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2D" w:rsidRPr="00105BC2" w:rsidRDefault="0097072D" w:rsidP="0097072D">
      <w:pPr>
        <w:pStyle w:val="a3"/>
        <w:jc w:val="center"/>
        <w:rPr>
          <w:b/>
          <w:bCs/>
          <w:color w:val="000000"/>
          <w:sz w:val="44"/>
          <w:szCs w:val="44"/>
        </w:rPr>
      </w:pPr>
      <w:r>
        <w:rPr>
          <w:rStyle w:val="a4"/>
          <w:color w:val="000000"/>
          <w:sz w:val="44"/>
          <w:szCs w:val="44"/>
        </w:rPr>
        <w:t xml:space="preserve">Консультация </w:t>
      </w:r>
      <w:r w:rsidRPr="00D837AA">
        <w:rPr>
          <w:rStyle w:val="a4"/>
          <w:color w:val="000000"/>
          <w:sz w:val="44"/>
          <w:szCs w:val="44"/>
        </w:rPr>
        <w:t>«Игровые взаимодействия родителей с детьми»</w:t>
      </w:r>
    </w:p>
    <w:p w:rsidR="0097072D" w:rsidRPr="00105BC2" w:rsidRDefault="0097072D" w:rsidP="0097072D">
      <w:pPr>
        <w:pStyle w:val="a3"/>
      </w:pPr>
      <w:r w:rsidRPr="003B3AA7">
        <w:rPr>
          <w:color w:val="000000"/>
          <w:sz w:val="28"/>
          <w:szCs w:val="28"/>
        </w:rPr>
        <w:t>Огромная роль в развитии и воспитании ребёнка принадлежит игре – важнейшему виду детской деятельности. В.А 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w:t>
      </w:r>
      <w:r w:rsidRPr="003B3AA7">
        <w:rPr>
          <w:sz w:val="28"/>
          <w:szCs w:val="28"/>
        </w:rPr>
        <w:br/>
      </w:r>
      <w:r w:rsidRPr="003B3AA7">
        <w:rPr>
          <w:color w:val="000000"/>
          <w:sz w:val="28"/>
          <w:szCs w:val="28"/>
        </w:rPr>
        <w:t>     В процессе игры развиваются духовные и физические силы ребёнка: его внимание, память, воображение, дисциплинированность, лёгкость и т. д. Кроме того, игра – это своеобразный, свойственный дошкольному возрасту способ усвоения общественного опыта. </w:t>
      </w:r>
      <w:r w:rsidRPr="003B3AA7">
        <w:rPr>
          <w:sz w:val="28"/>
          <w:szCs w:val="28"/>
        </w:rPr>
        <w:br/>
      </w:r>
      <w:r w:rsidRPr="003B3AA7">
        <w:rPr>
          <w:color w:val="000000"/>
          <w:sz w:val="28"/>
          <w:szCs w:val="28"/>
        </w:rPr>
        <w:t>     Интересные игры создают бодрое, радостное настроение, делают жизнь детей полной, удовлетворяют их потребность к активной деятельности. Даже в хороших условиях, при полноценном питании ребёнок будет плохо развиваться, станет вялым, если он лишён увлекательной игры. Задача взрослого – помочь ребёнку организовать игру, сделать её увлекательной. </w:t>
      </w:r>
      <w:r w:rsidRPr="003B3AA7">
        <w:rPr>
          <w:sz w:val="28"/>
          <w:szCs w:val="28"/>
        </w:rPr>
        <w:br/>
      </w:r>
      <w:r w:rsidRPr="003B3AA7">
        <w:rPr>
          <w:color w:val="000000"/>
          <w:sz w:val="28"/>
          <w:szCs w:val="28"/>
        </w:rPr>
        <w:t>     Для того чтобы подготовить ребёнка к будущему, чтобы его нестоящая жизнь была полной и счастливой играйте со своими детьми! </w:t>
      </w:r>
      <w:r w:rsidRPr="003B3AA7">
        <w:rPr>
          <w:sz w:val="28"/>
          <w:szCs w:val="28"/>
        </w:rPr>
        <w:br/>
      </w:r>
      <w:r w:rsidRPr="003B3AA7">
        <w:rPr>
          <w:color w:val="000000"/>
          <w:sz w:val="28"/>
          <w:szCs w:val="28"/>
        </w:rPr>
        <w:t xml:space="preserve">     Замечательно, если вы играете со своим ребёнком, ещё лучше, если вы умеете играть с </w:t>
      </w:r>
      <w:r>
        <w:rPr>
          <w:color w:val="000000"/>
          <w:sz w:val="28"/>
          <w:szCs w:val="28"/>
        </w:rPr>
        <w:t>ним (</w:t>
      </w:r>
      <w:r w:rsidRPr="003B3AA7">
        <w:rPr>
          <w:color w:val="000000"/>
          <w:sz w:val="28"/>
          <w:szCs w:val="28"/>
        </w:rPr>
        <w:t>не учите его, а «заражаете» творчеством, желанием решать всевозможные задачи и даже придумывать новые. Но чтобы «заразить» ребёнка, надо прежде «заболеть» самому, увлечься играми. </w:t>
      </w:r>
      <w:r w:rsidRPr="003B3AA7">
        <w:rPr>
          <w:sz w:val="28"/>
          <w:szCs w:val="28"/>
        </w:rPr>
        <w:br/>
      </w:r>
      <w:r w:rsidRPr="003B3AA7">
        <w:rPr>
          <w:rStyle w:val="a4"/>
          <w:color w:val="000000"/>
          <w:sz w:val="28"/>
          <w:szCs w:val="28"/>
        </w:rPr>
        <w:t xml:space="preserve">    </w:t>
      </w:r>
      <w:r w:rsidRPr="003B3AA7">
        <w:rPr>
          <w:color w:val="000000"/>
          <w:sz w:val="28"/>
          <w:szCs w:val="28"/>
        </w:rPr>
        <w:t>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r>
        <w:t xml:space="preserve">                                                                                          </w:t>
      </w:r>
      <w:r w:rsidRPr="003B3AA7">
        <w:rPr>
          <w:color w:val="000000"/>
          <w:sz w:val="28"/>
          <w:szCs w:val="28"/>
        </w:rPr>
        <w:t>  Дошкольный период самый важный в жизни ребенка, это знают все и развивают малыша с самого рождения. Игра – является ведущим видом деятельности ребенка дошкольного возраста и занимает центральное место в жизни дошкольника. Игра — универсальный способ жизнедеятельности ребенка, его жизненная потребность и является главным средством воспитания. Отсюда и должна определяться стратегия игрового взаимодействия родителей с ребенком.</w:t>
      </w:r>
      <w:r>
        <w:rPr>
          <w:sz w:val="28"/>
          <w:szCs w:val="28"/>
        </w:rPr>
        <w:t xml:space="preserve">                                                                             </w:t>
      </w:r>
      <w:r w:rsidRPr="003B3AA7">
        <w:rPr>
          <w:rStyle w:val="a4"/>
          <w:color w:val="000000"/>
          <w:sz w:val="28"/>
          <w:szCs w:val="28"/>
        </w:rPr>
        <w:t xml:space="preserve">   </w:t>
      </w:r>
      <w:r w:rsidRPr="003B3AA7">
        <w:rPr>
          <w:color w:val="000000"/>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Pr>
          <w:sz w:val="28"/>
          <w:szCs w:val="28"/>
        </w:rPr>
        <w:t xml:space="preserve">                                                                                        </w:t>
      </w:r>
      <w:r w:rsidRPr="003B3AA7">
        <w:rPr>
          <w:color w:val="000000"/>
          <w:sz w:val="28"/>
          <w:szCs w:val="28"/>
        </w:rPr>
        <w:t>Те же родители, которые постоянно играют с детьми, наблюдают за игрой, ценят её, как одно из важных средств воспитания.</w:t>
      </w:r>
      <w:r w:rsidRPr="003B3AA7">
        <w:rPr>
          <w:sz w:val="28"/>
          <w:szCs w:val="28"/>
        </w:rPr>
        <w:br/>
      </w:r>
      <w:r w:rsidRPr="003B3AA7">
        <w:rPr>
          <w:color w:val="000000"/>
          <w:sz w:val="28"/>
          <w:szCs w:val="28"/>
        </w:rPr>
        <w:t xml:space="preserve">Для ребёнка дошкольного возраста игра является ведущей деятельностью, в </w:t>
      </w:r>
      <w:r w:rsidRPr="003B3AA7">
        <w:rPr>
          <w:color w:val="000000"/>
          <w:sz w:val="28"/>
          <w:szCs w:val="28"/>
        </w:rPr>
        <w:lastRenderedPageBreak/>
        <w:t>которой проходит его психическое развитие, формируется личность в целом.</w:t>
      </w:r>
      <w:r>
        <w:rPr>
          <w:sz w:val="28"/>
          <w:szCs w:val="28"/>
        </w:rPr>
        <w:t xml:space="preserve">         </w:t>
      </w:r>
      <w:r w:rsidRPr="003B3AA7">
        <w:rPr>
          <w:color w:val="000000"/>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3B3AA7">
        <w:rPr>
          <w:sz w:val="28"/>
          <w:szCs w:val="28"/>
        </w:rPr>
        <w:br/>
      </w:r>
      <w:r w:rsidRPr="003B3AA7">
        <w:rPr>
          <w:color w:val="000000"/>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Pr>
          <w:sz w:val="28"/>
          <w:szCs w:val="28"/>
        </w:rPr>
        <w:t xml:space="preserve">     </w:t>
      </w:r>
      <w:r w:rsidRPr="003B3AA7">
        <w:rPr>
          <w:color w:val="000000"/>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Pr>
          <w:sz w:val="28"/>
          <w:szCs w:val="28"/>
        </w:rPr>
        <w:t xml:space="preserve">                        </w:t>
      </w:r>
      <w:r w:rsidRPr="003B3AA7">
        <w:rPr>
          <w:color w:val="000000"/>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r>
        <w:rPr>
          <w:sz w:val="28"/>
          <w:szCs w:val="28"/>
        </w:rPr>
        <w:t xml:space="preserve">         </w:t>
      </w:r>
      <w:r w:rsidRPr="003B3AA7">
        <w:rPr>
          <w:color w:val="000000"/>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Pr>
          <w:sz w:val="28"/>
          <w:szCs w:val="28"/>
        </w:rPr>
        <w:t xml:space="preserve">                                                </w:t>
      </w:r>
      <w:r w:rsidRPr="003B3AA7">
        <w:rPr>
          <w:color w:val="000000"/>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Pr>
          <w:sz w:val="28"/>
          <w:szCs w:val="28"/>
        </w:rPr>
        <w:t xml:space="preserve">                             </w:t>
      </w:r>
      <w:r w:rsidRPr="003B3AA7">
        <w:rPr>
          <w:color w:val="000000"/>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Pr>
          <w:sz w:val="28"/>
          <w:szCs w:val="28"/>
        </w:rPr>
        <w:t xml:space="preserve">           </w:t>
      </w:r>
      <w:r w:rsidRPr="003B3AA7">
        <w:rPr>
          <w:color w:val="000000"/>
          <w:sz w:val="28"/>
          <w:szCs w:val="28"/>
        </w:rPr>
        <w:lastRenderedPageBreak/>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Pr>
          <w:sz w:val="28"/>
          <w:szCs w:val="28"/>
        </w:rPr>
        <w:t xml:space="preserve">                                                                  </w:t>
      </w:r>
      <w:r w:rsidRPr="003B3AA7">
        <w:rPr>
          <w:color w:val="000000"/>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B3AA7">
        <w:rPr>
          <w:sz w:val="28"/>
          <w:szCs w:val="28"/>
        </w:rPr>
        <w:br/>
      </w:r>
      <w:r w:rsidRPr="003B3AA7">
        <w:rPr>
          <w:color w:val="000000"/>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Pr>
          <w:sz w:val="28"/>
          <w:szCs w:val="28"/>
        </w:rPr>
        <w:t xml:space="preserve">                                                          </w:t>
      </w:r>
      <w:r w:rsidRPr="003B3AA7">
        <w:rPr>
          <w:color w:val="000000"/>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Pr>
          <w:sz w:val="28"/>
          <w:szCs w:val="28"/>
        </w:rPr>
        <w:t xml:space="preserve">                              </w:t>
      </w:r>
      <w:r w:rsidRPr="003B3AA7">
        <w:rPr>
          <w:color w:val="000000"/>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Pr>
          <w:sz w:val="28"/>
          <w:szCs w:val="28"/>
        </w:rPr>
        <w:t xml:space="preserve">                                              </w:t>
      </w:r>
      <w:r w:rsidRPr="003B3AA7">
        <w:rPr>
          <w:color w:val="000000"/>
          <w:sz w:val="28"/>
          <w:szCs w:val="28"/>
        </w:rPr>
        <w:t xml:space="preserve">Иногда взрослым надо помочь так построить ту или иную постройку, вместе подумать, какие детали нужны, какого цвета, как закрепить, чем дополнить </w:t>
      </w:r>
      <w:r w:rsidRPr="003B3AA7">
        <w:rPr>
          <w:color w:val="000000"/>
          <w:sz w:val="28"/>
          <w:szCs w:val="28"/>
        </w:rPr>
        <w:lastRenderedPageBreak/>
        <w:t>недостающие конструкции, как использовать постройку в игре.</w:t>
      </w:r>
      <w:r w:rsidRPr="003B3AA7">
        <w:rPr>
          <w:sz w:val="28"/>
          <w:szCs w:val="28"/>
        </w:rPr>
        <w:br/>
      </w:r>
      <w:r w:rsidRPr="003B3AA7">
        <w:rPr>
          <w:color w:val="000000"/>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r>
        <w:rPr>
          <w:sz w:val="28"/>
          <w:szCs w:val="28"/>
        </w:rPr>
        <w:t xml:space="preserve">                                                                                                                        </w:t>
      </w:r>
      <w:r w:rsidRPr="003B3AA7">
        <w:rPr>
          <w:color w:val="000000"/>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r>
        <w:rPr>
          <w:sz w:val="28"/>
          <w:szCs w:val="28"/>
        </w:rPr>
        <w:t xml:space="preserve">                    </w:t>
      </w:r>
      <w:r w:rsidRPr="003B3AA7">
        <w:rPr>
          <w:color w:val="000000"/>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r>
        <w:rPr>
          <w:sz w:val="28"/>
          <w:szCs w:val="28"/>
        </w:rPr>
        <w:t xml:space="preserve">            </w:t>
      </w:r>
      <w:r w:rsidRPr="003B3AA7">
        <w:rPr>
          <w:color w:val="000000"/>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Pr>
          <w:sz w:val="28"/>
          <w:szCs w:val="28"/>
        </w:rPr>
        <w:t xml:space="preserve">                                                </w:t>
      </w:r>
      <w:r w:rsidRPr="003B3AA7">
        <w:rPr>
          <w:color w:val="000000"/>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Pr>
          <w:sz w:val="28"/>
          <w:szCs w:val="28"/>
        </w:rPr>
        <w:t xml:space="preserve">                                    </w:t>
      </w:r>
      <w:r w:rsidRPr="003B3AA7">
        <w:rPr>
          <w:color w:val="000000"/>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Pr>
          <w:sz w:val="28"/>
          <w:szCs w:val="28"/>
        </w:rPr>
        <w:t xml:space="preserve">                       </w:t>
      </w:r>
      <w:r w:rsidRPr="003B3AA7">
        <w:rPr>
          <w:color w:val="000000"/>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7072D" w:rsidRPr="00105BC2" w:rsidRDefault="0097072D" w:rsidP="0097072D">
      <w:pPr>
        <w:pStyle w:val="lcol"/>
        <w:rPr>
          <w:sz w:val="28"/>
          <w:szCs w:val="28"/>
        </w:rPr>
      </w:pPr>
      <w:r>
        <w:rPr>
          <w:rStyle w:val="a4"/>
          <w:color w:val="000000"/>
          <w:sz w:val="28"/>
          <w:szCs w:val="28"/>
        </w:rPr>
        <w:t xml:space="preserve">                                     </w:t>
      </w:r>
      <w:r w:rsidRPr="003B3AA7">
        <w:rPr>
          <w:rStyle w:val="a4"/>
          <w:color w:val="FF0000"/>
          <w:sz w:val="28"/>
          <w:szCs w:val="28"/>
        </w:rPr>
        <w:t xml:space="preserve"> </w:t>
      </w:r>
      <w:r w:rsidRPr="00105BC2">
        <w:rPr>
          <w:b/>
          <w:sz w:val="28"/>
          <w:szCs w:val="28"/>
        </w:rPr>
        <w:t>СОВЕТЫ РОДИТЕЛЯМ</w:t>
      </w:r>
    </w:p>
    <w:p w:rsidR="00347E27" w:rsidRDefault="0097072D" w:rsidP="0097072D">
      <w:r w:rsidRPr="003B3AA7">
        <w:rPr>
          <w:sz w:val="28"/>
          <w:szCs w:val="28"/>
        </w:rPr>
        <w:br/>
      </w:r>
      <w:r w:rsidRPr="003B3AA7">
        <w:rPr>
          <w:color w:val="000000"/>
          <w:sz w:val="28"/>
          <w:szCs w:val="28"/>
        </w:rPr>
        <w:t>1. Игра должна приносить радость ребёнку и взрослому. Каждый успех малыша</w:t>
      </w:r>
      <w:r>
        <w:rPr>
          <w:color w:val="000000"/>
          <w:sz w:val="28"/>
          <w:szCs w:val="28"/>
        </w:rPr>
        <w:t>,</w:t>
      </w:r>
      <w:bookmarkStart w:id="0" w:name="_GoBack"/>
      <w:bookmarkEnd w:id="0"/>
      <w:r w:rsidRPr="003B3AA7">
        <w:rPr>
          <w:color w:val="000000"/>
          <w:sz w:val="28"/>
          <w:szCs w:val="28"/>
        </w:rPr>
        <w:t xml:space="preserve"> это обоюдное достижение – и ваше и его. Радуйтесь этому. Радость окрыляет малыша на будущие успехи. Понаблюдайте, как довольны бывают дети, когда им удаётся доставить удовольствие или рассмешить. </w:t>
      </w:r>
      <w:r w:rsidRPr="003B3AA7">
        <w:rPr>
          <w:sz w:val="28"/>
          <w:szCs w:val="28"/>
        </w:rPr>
        <w:br/>
      </w:r>
      <w:r w:rsidRPr="003B3AA7">
        <w:rPr>
          <w:color w:val="000000"/>
          <w:sz w:val="28"/>
          <w:szCs w:val="28"/>
        </w:rPr>
        <w:t>2. Заинтересовывайте ребёнка, но не заставляете его играть. Игра должна продолжаться до тех пор, пока она всем приятна. Удерживайтесь от обидных замечаний «Ах ты глупый!» и т. п. Не получается – переключите его внимание на другое дело. </w:t>
      </w:r>
      <w:r w:rsidRPr="003B3AA7">
        <w:rPr>
          <w:sz w:val="28"/>
          <w:szCs w:val="28"/>
        </w:rPr>
        <w:br/>
      </w:r>
      <w:r w:rsidRPr="003B3AA7">
        <w:rPr>
          <w:color w:val="000000"/>
          <w:sz w:val="28"/>
          <w:szCs w:val="28"/>
        </w:rPr>
        <w:t xml:space="preserve">3. Если в семье не один ребёнок, есть младшие дети, то оживите игру увлекательной сказкой или рассказом, игрушками, переодеванием и т. д. </w:t>
      </w:r>
      <w:r w:rsidRPr="003B3AA7">
        <w:rPr>
          <w:color w:val="000000"/>
          <w:sz w:val="28"/>
          <w:szCs w:val="28"/>
        </w:rPr>
        <w:lastRenderedPageBreak/>
        <w:t>Придумывайте! Фантазируйте! </w:t>
      </w:r>
      <w:r w:rsidRPr="003B3AA7">
        <w:rPr>
          <w:sz w:val="28"/>
          <w:szCs w:val="28"/>
        </w:rPr>
        <w:br/>
      </w:r>
      <w:r w:rsidRPr="003B3AA7">
        <w:rPr>
          <w:color w:val="000000"/>
          <w:sz w:val="28"/>
          <w:szCs w:val="28"/>
        </w:rPr>
        <w:t>4. Чем больше у малыша развито какое – то качество – тем сильнее оно жаждет проявления. Сильному ребёнку больше хочется побегать, побороться, поиграть в подвижные игры, слабый малыш этого не любит. </w:t>
      </w:r>
      <w:r w:rsidRPr="003B3AA7">
        <w:rPr>
          <w:sz w:val="28"/>
          <w:szCs w:val="28"/>
        </w:rPr>
        <w:br/>
      </w:r>
      <w:r w:rsidRPr="003B3AA7">
        <w:rPr>
          <w:color w:val="000000"/>
          <w:sz w:val="28"/>
          <w:szCs w:val="28"/>
        </w:rPr>
        <w:t>5. Больше хвалите за успехи! </w:t>
      </w:r>
      <w:r w:rsidRPr="003B3AA7">
        <w:rPr>
          <w:sz w:val="28"/>
          <w:szCs w:val="28"/>
        </w:rPr>
        <w:br/>
      </w:r>
      <w:r w:rsidRPr="003B3AA7">
        <w:rPr>
          <w:color w:val="000000"/>
          <w:sz w:val="28"/>
          <w:szCs w:val="28"/>
        </w:rPr>
        <w:t>6. Не сдерживайте двигательную активность ребёнка, создавайте в игре непринуждённую обстановку, чтобы можно было, и попрыгать от восторга, и сделать на «радостях» кувырок на коврике, и полететь под потолок на папиных руках. </w:t>
      </w:r>
      <w:r w:rsidRPr="003B3AA7">
        <w:rPr>
          <w:sz w:val="28"/>
          <w:szCs w:val="28"/>
        </w:rPr>
        <w:br/>
      </w:r>
      <w:r w:rsidRPr="003B3AA7">
        <w:rPr>
          <w:color w:val="000000"/>
          <w:sz w:val="28"/>
          <w:szCs w:val="28"/>
        </w:rPr>
        <w:t>7. Умейте в играх честно признавать своё поражение. Трудно придумать большую награду ребёнку. Не бойтесь, что ваш авторитет при этом пострадает. </w:t>
      </w:r>
      <w:r w:rsidRPr="003B3AA7">
        <w:rPr>
          <w:sz w:val="28"/>
          <w:szCs w:val="28"/>
        </w:rPr>
        <w:br/>
      </w:r>
      <w:r w:rsidRPr="003B3AA7">
        <w:rPr>
          <w:color w:val="000000"/>
          <w:sz w:val="28"/>
          <w:szCs w:val="28"/>
        </w:rPr>
        <w:t>Цели предлагаемых игр: </w:t>
      </w:r>
      <w:r w:rsidRPr="003B3AA7">
        <w:rPr>
          <w:sz w:val="28"/>
          <w:szCs w:val="28"/>
        </w:rPr>
        <w:br/>
      </w:r>
      <w:r w:rsidRPr="003B3AA7">
        <w:rPr>
          <w:color w:val="000000"/>
          <w:sz w:val="28"/>
          <w:szCs w:val="28"/>
        </w:rPr>
        <w:t>1. Воспитывать в детях желание участвовать в игре </w:t>
      </w:r>
      <w:r w:rsidRPr="003B3AA7">
        <w:rPr>
          <w:sz w:val="28"/>
          <w:szCs w:val="28"/>
        </w:rPr>
        <w:br/>
      </w:r>
      <w:r w:rsidRPr="003B3AA7">
        <w:rPr>
          <w:color w:val="000000"/>
          <w:sz w:val="28"/>
          <w:szCs w:val="28"/>
        </w:rPr>
        <w:t>2. Развивать способности; создавать образ при помощи мимики, жестов и т.д.; импровизировать. </w:t>
      </w:r>
      <w:r w:rsidRPr="003B3AA7">
        <w:rPr>
          <w:sz w:val="28"/>
          <w:szCs w:val="28"/>
        </w:rPr>
        <w:br/>
      </w:r>
      <w:r w:rsidRPr="003B3AA7">
        <w:rPr>
          <w:color w:val="000000"/>
          <w:sz w:val="28"/>
          <w:szCs w:val="28"/>
        </w:rPr>
        <w:t>3. Побуждать к сотрудничеству. </w:t>
      </w:r>
      <w:r w:rsidRPr="003B3AA7">
        <w:rPr>
          <w:sz w:val="28"/>
          <w:szCs w:val="28"/>
        </w:rPr>
        <w:br/>
      </w:r>
      <w:r w:rsidRPr="003B3AA7">
        <w:rPr>
          <w:color w:val="000000"/>
          <w:sz w:val="28"/>
          <w:szCs w:val="28"/>
        </w:rPr>
        <w:t>4. Учится общаться с партнёром по игре. </w:t>
      </w:r>
      <w:r w:rsidRPr="003B3AA7">
        <w:rPr>
          <w:sz w:val="28"/>
          <w:szCs w:val="28"/>
        </w:rPr>
        <w:br/>
      </w:r>
      <w:r w:rsidRPr="003B3AA7">
        <w:rPr>
          <w:color w:val="000000"/>
          <w:sz w:val="28"/>
          <w:szCs w:val="28"/>
        </w:rPr>
        <w:t>5. Расширять навыки, знания, умения. </w:t>
      </w:r>
      <w:r w:rsidRPr="003B3AA7">
        <w:rPr>
          <w:sz w:val="28"/>
          <w:szCs w:val="28"/>
        </w:rPr>
        <w:br/>
      </w:r>
      <w:r w:rsidRPr="003B3AA7">
        <w:rPr>
          <w:color w:val="000000"/>
          <w:sz w:val="28"/>
          <w:szCs w:val="28"/>
        </w:rPr>
        <w:t>6. Обогащать кругозор. </w:t>
      </w:r>
      <w:r w:rsidRPr="003B3AA7">
        <w:rPr>
          <w:sz w:val="28"/>
          <w:szCs w:val="28"/>
        </w:rPr>
        <w:br/>
      </w:r>
      <w:r w:rsidRPr="003B3AA7">
        <w:rPr>
          <w:color w:val="000000"/>
          <w:sz w:val="28"/>
          <w:szCs w:val="28"/>
        </w:rPr>
        <w:t>7. Прививать дружелюбие, гуманность, активность.</w:t>
      </w:r>
      <w:r w:rsidRPr="003B3AA7">
        <w:rPr>
          <w:sz w:val="28"/>
          <w:szCs w:val="28"/>
        </w:rPr>
        <w:t>       </w:t>
      </w:r>
    </w:p>
    <w:sectPr w:rsidR="00347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67"/>
    <w:rsid w:val="00347E27"/>
    <w:rsid w:val="0097072D"/>
    <w:rsid w:val="00D5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2CCE"/>
  <w15:chartTrackingRefBased/>
  <w15:docId w15:val="{01C54E12-8F68-4B95-91CB-65C2A17B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072D"/>
    <w:pPr>
      <w:spacing w:before="100" w:beforeAutospacing="1" w:after="100" w:afterAutospacing="1"/>
    </w:pPr>
  </w:style>
  <w:style w:type="character" w:styleId="a4">
    <w:name w:val="Strong"/>
    <w:basedOn w:val="a0"/>
    <w:qFormat/>
    <w:rsid w:val="0097072D"/>
    <w:rPr>
      <w:b/>
      <w:bCs/>
    </w:rPr>
  </w:style>
  <w:style w:type="paragraph" w:customStyle="1" w:styleId="lcol">
    <w:name w:val="lcol"/>
    <w:basedOn w:val="a"/>
    <w:rsid w:val="009707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11163</Characters>
  <Application>Microsoft Office Word</Application>
  <DocSecurity>0</DocSecurity>
  <Lines>93</Lines>
  <Paragraphs>26</Paragraphs>
  <ScaleCrop>false</ScaleCrop>
  <Company>HP Inc.</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2019-08-02T22:59:00Z</dcterms:created>
  <dcterms:modified xsi:type="dcterms:W3CDTF">2019-08-02T22:59:00Z</dcterms:modified>
</cp:coreProperties>
</file>