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19" w:rsidRPr="00A50FFF" w:rsidRDefault="00A66F19" w:rsidP="00A66F19">
      <w:pPr>
        <w:spacing w:after="0" w:line="240" w:lineRule="auto"/>
        <w:jc w:val="center"/>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Муниципальное казенное дошкольное образовательное</w:t>
      </w:r>
      <w:r w:rsidRPr="00A50FFF">
        <w:rPr>
          <w:rFonts w:ascii="Times New Roman" w:eastAsia="Times New Roman" w:hAnsi="Times New Roman" w:cs="Times New Roman"/>
          <w:color w:val="000000"/>
          <w:sz w:val="24"/>
          <w:szCs w:val="24"/>
          <w:lang w:eastAsia="ru-RU"/>
        </w:rPr>
        <w:br/>
        <w:t>учреждение «Детский сад №5 «Ромашка»</w:t>
      </w:r>
      <w:r w:rsidRPr="00A50FFF">
        <w:rPr>
          <w:rFonts w:ascii="Times New Roman" w:eastAsia="Times New Roman" w:hAnsi="Times New Roman" w:cs="Times New Roman"/>
          <w:color w:val="000000"/>
          <w:sz w:val="24"/>
          <w:szCs w:val="24"/>
          <w:lang w:eastAsia="ru-RU"/>
        </w:rPr>
        <w:br/>
      </w:r>
      <w:proofErr w:type="spellStart"/>
      <w:r w:rsidRPr="00A50FFF">
        <w:rPr>
          <w:rFonts w:ascii="Times New Roman" w:eastAsia="Times New Roman" w:hAnsi="Times New Roman" w:cs="Times New Roman"/>
          <w:color w:val="000000"/>
          <w:sz w:val="24"/>
          <w:szCs w:val="24"/>
          <w:lang w:eastAsia="ru-RU"/>
        </w:rPr>
        <w:t>Поспелихинского</w:t>
      </w:r>
      <w:proofErr w:type="spellEnd"/>
      <w:r w:rsidRPr="00A50FFF">
        <w:rPr>
          <w:rFonts w:ascii="Times New Roman" w:eastAsia="Times New Roman" w:hAnsi="Times New Roman" w:cs="Times New Roman"/>
          <w:color w:val="000000"/>
          <w:sz w:val="24"/>
          <w:szCs w:val="24"/>
          <w:lang w:eastAsia="ru-RU"/>
        </w:rPr>
        <w:t xml:space="preserve"> района Алтайского края</w:t>
      </w:r>
    </w:p>
    <w:p w:rsidR="00A66F19" w:rsidRPr="00A50FFF" w:rsidRDefault="00A66F19" w:rsidP="00A66F19">
      <w:pPr>
        <w:spacing w:after="0" w:line="240" w:lineRule="auto"/>
        <w:jc w:val="center"/>
        <w:rPr>
          <w:rFonts w:ascii="Times New Roman" w:eastAsia="Times New Roman" w:hAnsi="Times New Roman" w:cs="Times New Roman"/>
          <w:color w:val="000000"/>
          <w:sz w:val="24"/>
          <w:szCs w:val="24"/>
          <w:lang w:eastAsia="ru-RU"/>
        </w:rPr>
      </w:pPr>
    </w:p>
    <w:p w:rsidR="00A66F19" w:rsidRPr="00A50FFF" w:rsidRDefault="00A66F19" w:rsidP="00A66F19">
      <w:pPr>
        <w:spacing w:after="0" w:line="240" w:lineRule="auto"/>
        <w:jc w:val="center"/>
        <w:rPr>
          <w:rFonts w:ascii="Times New Roman" w:eastAsia="Times New Roman" w:hAnsi="Times New Roman" w:cs="Times New Roman"/>
          <w:sz w:val="24"/>
          <w:szCs w:val="24"/>
          <w:lang w:eastAsia="ru-RU"/>
        </w:rPr>
      </w:pPr>
    </w:p>
    <w:tbl>
      <w:tblPr>
        <w:tblW w:w="92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2"/>
        <w:gridCol w:w="3119"/>
        <w:gridCol w:w="3119"/>
      </w:tblGrid>
      <w:tr w:rsidR="00A66F19" w:rsidRPr="00A50FFF" w:rsidTr="00B333F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66F19" w:rsidRPr="00A50FFF" w:rsidRDefault="00A66F19">
            <w:pPr>
              <w:spacing w:after="0" w:line="240" w:lineRule="auto"/>
              <w:rPr>
                <w:rFonts w:ascii="Times New Roman" w:eastAsia="Times New Roman" w:hAnsi="Times New Roman" w:cs="Times New Roman"/>
                <w:color w:val="000000"/>
                <w:sz w:val="24"/>
                <w:szCs w:val="24"/>
                <w:lang w:eastAsia="ru-RU"/>
              </w:rPr>
            </w:pPr>
            <w:r w:rsidRPr="00B333FB">
              <w:rPr>
                <w:rFonts w:ascii="Times New Roman" w:eastAsia="Times New Roman" w:hAnsi="Times New Roman" w:cs="Times New Roman"/>
                <w:bCs/>
                <w:color w:val="000000"/>
                <w:sz w:val="24"/>
                <w:szCs w:val="24"/>
                <w:lang w:eastAsia="ru-RU"/>
              </w:rPr>
              <w:t>ПРИНЯТО</w:t>
            </w:r>
            <w:r w:rsidRPr="00B333FB">
              <w:rPr>
                <w:rFonts w:ascii="Times New Roman" w:eastAsia="Times New Roman" w:hAnsi="Times New Roman" w:cs="Times New Roman"/>
                <w:color w:val="000000"/>
                <w:sz w:val="24"/>
                <w:szCs w:val="24"/>
                <w:lang w:eastAsia="ru-RU"/>
              </w:rPr>
              <w:t>:</w:t>
            </w:r>
            <w:r w:rsidRPr="00B333FB">
              <w:rPr>
                <w:rFonts w:ascii="Times New Roman" w:eastAsia="Times New Roman" w:hAnsi="Times New Roman" w:cs="Times New Roman"/>
                <w:color w:val="000000"/>
                <w:sz w:val="24"/>
                <w:szCs w:val="24"/>
                <w:lang w:eastAsia="ru-RU"/>
              </w:rPr>
              <w:br/>
            </w:r>
            <w:r w:rsidRPr="00A50FFF">
              <w:rPr>
                <w:rFonts w:ascii="Times New Roman" w:eastAsia="Times New Roman" w:hAnsi="Times New Roman" w:cs="Times New Roman"/>
                <w:color w:val="000000"/>
                <w:sz w:val="24"/>
                <w:szCs w:val="24"/>
                <w:lang w:eastAsia="ru-RU"/>
              </w:rPr>
              <w:t>Педагогическим советом</w:t>
            </w:r>
            <w:r w:rsidR="00A50FFF">
              <w:rPr>
                <w:rFonts w:ascii="Times New Roman" w:eastAsia="Times New Roman" w:hAnsi="Times New Roman" w:cs="Times New Roman"/>
                <w:color w:val="000000"/>
                <w:sz w:val="24"/>
                <w:szCs w:val="24"/>
                <w:lang w:eastAsia="ru-RU"/>
              </w:rPr>
              <w:t xml:space="preserve"> </w:t>
            </w:r>
            <w:r w:rsidRPr="00A50FFF">
              <w:rPr>
                <w:rFonts w:ascii="Times New Roman" w:eastAsia="Times New Roman" w:hAnsi="Times New Roman" w:cs="Times New Roman"/>
                <w:color w:val="000000"/>
                <w:sz w:val="24"/>
                <w:szCs w:val="24"/>
                <w:lang w:eastAsia="ru-RU"/>
              </w:rPr>
              <w:t>МКДОУ «Детский сад №5 «Ромашка»</w:t>
            </w:r>
          </w:p>
          <w:p w:rsidR="00B333FB" w:rsidRDefault="00A66F19">
            <w:pPr>
              <w:spacing w:after="0" w:line="240" w:lineRule="auto"/>
              <w:rPr>
                <w:rFonts w:ascii="Times New Roman" w:eastAsia="Times New Roman" w:hAnsi="Times New Roman" w:cs="Times New Roman"/>
                <w:sz w:val="24"/>
                <w:szCs w:val="24"/>
                <w:lang w:eastAsia="ru-RU"/>
              </w:rPr>
            </w:pPr>
            <w:r w:rsidRPr="00A50FFF">
              <w:rPr>
                <w:rFonts w:ascii="Times New Roman" w:eastAsia="Times New Roman" w:hAnsi="Times New Roman" w:cs="Times New Roman"/>
                <w:sz w:val="24"/>
                <w:szCs w:val="24"/>
                <w:lang w:eastAsia="ru-RU"/>
              </w:rPr>
              <w:t xml:space="preserve">Протокол </w:t>
            </w:r>
            <w:r w:rsidR="00B333FB">
              <w:rPr>
                <w:rFonts w:ascii="Times New Roman" w:eastAsia="Times New Roman" w:hAnsi="Times New Roman" w:cs="Times New Roman"/>
                <w:sz w:val="24"/>
                <w:szCs w:val="24"/>
                <w:lang w:eastAsia="ru-RU"/>
              </w:rPr>
              <w:t>№___</w:t>
            </w:r>
          </w:p>
          <w:p w:rsidR="00A66F19" w:rsidRDefault="00A66F19" w:rsidP="00B333FB">
            <w:pPr>
              <w:spacing w:after="0" w:line="240" w:lineRule="auto"/>
              <w:rPr>
                <w:rFonts w:ascii="Times New Roman" w:eastAsia="Times New Roman" w:hAnsi="Times New Roman" w:cs="Times New Roman"/>
                <w:sz w:val="24"/>
                <w:szCs w:val="24"/>
                <w:lang w:eastAsia="ru-RU"/>
              </w:rPr>
            </w:pPr>
            <w:r w:rsidRPr="00A50FFF">
              <w:rPr>
                <w:rFonts w:ascii="Times New Roman" w:eastAsia="Times New Roman" w:hAnsi="Times New Roman" w:cs="Times New Roman"/>
                <w:sz w:val="24"/>
                <w:szCs w:val="24"/>
                <w:lang w:eastAsia="ru-RU"/>
              </w:rPr>
              <w:t xml:space="preserve">от «__» _____ 2022 год </w:t>
            </w:r>
          </w:p>
          <w:p w:rsidR="00B333FB" w:rsidRPr="00A50FFF" w:rsidRDefault="00B333FB" w:rsidP="00B333FB">
            <w:pPr>
              <w:spacing w:after="0" w:line="240" w:lineRule="auto"/>
              <w:rPr>
                <w:rFonts w:ascii="Times New Roman" w:eastAsia="Times New Roman" w:hAnsi="Times New Roman" w:cs="Times New Roman"/>
                <w:sz w:val="24"/>
                <w:szCs w:val="24"/>
                <w:lang w:eastAsia="ru-RU"/>
              </w:rPr>
            </w:pP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33FB" w:rsidRDefault="00B333FB" w:rsidP="00B333FB">
            <w:pPr>
              <w:spacing w:after="0" w:line="240" w:lineRule="auto"/>
              <w:rPr>
                <w:rFonts w:ascii="Times New Roman" w:eastAsia="Times New Roman" w:hAnsi="Times New Roman" w:cs="Times New Roman"/>
                <w:color w:val="000000"/>
                <w:sz w:val="24"/>
                <w:szCs w:val="24"/>
                <w:lang w:eastAsia="ru-RU"/>
              </w:rPr>
            </w:pPr>
            <w:r w:rsidRPr="00B333FB">
              <w:rPr>
                <w:rFonts w:ascii="Times New Roman" w:eastAsia="Times New Roman" w:hAnsi="Times New Roman" w:cs="Times New Roman"/>
                <w:bCs/>
                <w:color w:val="000000"/>
                <w:sz w:val="24"/>
                <w:szCs w:val="24"/>
                <w:lang w:eastAsia="ru-RU"/>
              </w:rPr>
              <w:t>СОГЛАСОВАНО</w:t>
            </w:r>
            <w:r w:rsidRPr="00B333FB">
              <w:rPr>
                <w:rFonts w:ascii="Times New Roman" w:eastAsia="Times New Roman" w:hAnsi="Times New Roman" w:cs="Times New Roman"/>
                <w:color w:val="000000"/>
                <w:sz w:val="24"/>
                <w:szCs w:val="24"/>
                <w:lang w:eastAsia="ru-RU"/>
              </w:rPr>
              <w:t>:</w:t>
            </w:r>
            <w:r w:rsidRPr="00B333FB">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Председатель первичной</w:t>
            </w:r>
          </w:p>
          <w:p w:rsidR="00B333FB" w:rsidRDefault="00B333FB" w:rsidP="00B333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Профсоюзной организации </w:t>
            </w:r>
          </w:p>
          <w:p w:rsidR="00B333FB" w:rsidRDefault="00B333FB" w:rsidP="00B333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МКДОУ «Детский сад №5 «Ромашка»</w:t>
            </w:r>
          </w:p>
          <w:p w:rsidR="00A66F19" w:rsidRPr="00A50FFF" w:rsidRDefault="00B333FB" w:rsidP="00B333F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____________Т.А. Фролова</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66F19" w:rsidRPr="00A50FFF" w:rsidRDefault="00A66F19">
            <w:pPr>
              <w:spacing w:after="0" w:line="240" w:lineRule="auto"/>
              <w:rPr>
                <w:rFonts w:ascii="Times New Roman" w:eastAsia="Times New Roman" w:hAnsi="Times New Roman" w:cs="Times New Roman"/>
                <w:color w:val="000000"/>
                <w:sz w:val="24"/>
                <w:szCs w:val="24"/>
                <w:lang w:eastAsia="ru-RU"/>
              </w:rPr>
            </w:pPr>
            <w:r w:rsidRPr="00B333FB">
              <w:rPr>
                <w:rFonts w:ascii="Times New Roman" w:eastAsia="Times New Roman" w:hAnsi="Times New Roman" w:cs="Times New Roman"/>
                <w:bCs/>
                <w:color w:val="000000"/>
                <w:sz w:val="24"/>
                <w:szCs w:val="24"/>
                <w:lang w:eastAsia="ru-RU"/>
              </w:rPr>
              <w:t>УТВЕРЖДЕНО</w:t>
            </w:r>
            <w:r w:rsidRPr="00B333FB">
              <w:rPr>
                <w:rFonts w:ascii="Times New Roman" w:eastAsia="Times New Roman" w:hAnsi="Times New Roman" w:cs="Times New Roman"/>
                <w:color w:val="000000"/>
                <w:sz w:val="24"/>
                <w:szCs w:val="24"/>
                <w:lang w:eastAsia="ru-RU"/>
              </w:rPr>
              <w:t>:</w:t>
            </w:r>
            <w:r w:rsidRPr="00A50FFF">
              <w:rPr>
                <w:rFonts w:ascii="Times New Roman" w:eastAsia="Times New Roman" w:hAnsi="Times New Roman" w:cs="Times New Roman"/>
                <w:color w:val="000000"/>
                <w:sz w:val="24"/>
                <w:szCs w:val="24"/>
                <w:lang w:eastAsia="ru-RU"/>
              </w:rPr>
              <w:br/>
              <w:t>Приказом заведующего</w:t>
            </w:r>
            <w:r w:rsidRPr="00A50FFF">
              <w:rPr>
                <w:rFonts w:ascii="Times New Roman" w:eastAsia="Times New Roman" w:hAnsi="Times New Roman" w:cs="Times New Roman"/>
                <w:color w:val="000000"/>
                <w:sz w:val="24"/>
                <w:szCs w:val="24"/>
                <w:lang w:eastAsia="ru-RU"/>
              </w:rPr>
              <w:br/>
              <w:t>МКДОУ «Детский сад №5 «Ромашка»</w:t>
            </w:r>
          </w:p>
          <w:p w:rsidR="00B333FB" w:rsidRDefault="00A66F19" w:rsidP="00A66F19">
            <w:pPr>
              <w:spacing w:after="0" w:line="240" w:lineRule="auto"/>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____________ Т.Н. Ульрих</w:t>
            </w:r>
            <w:r w:rsidRPr="00A50FFF">
              <w:rPr>
                <w:rFonts w:ascii="Times New Roman" w:eastAsia="Times New Roman" w:hAnsi="Times New Roman" w:cs="Times New Roman"/>
                <w:color w:val="000000"/>
                <w:sz w:val="24"/>
                <w:szCs w:val="24"/>
                <w:lang w:eastAsia="ru-RU"/>
              </w:rPr>
              <w:br/>
              <w:t xml:space="preserve">от «___» _____ 2022 год  </w:t>
            </w:r>
          </w:p>
          <w:p w:rsidR="00A66F19" w:rsidRPr="00A50FFF" w:rsidRDefault="00A66F19" w:rsidP="00A66F19">
            <w:pPr>
              <w:spacing w:after="0" w:line="240" w:lineRule="auto"/>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__</w:t>
            </w:r>
            <w:r w:rsidR="00B333FB">
              <w:rPr>
                <w:rFonts w:ascii="Times New Roman" w:eastAsia="Times New Roman" w:hAnsi="Times New Roman" w:cs="Times New Roman"/>
                <w:color w:val="000000"/>
                <w:sz w:val="24"/>
                <w:szCs w:val="24"/>
                <w:lang w:eastAsia="ru-RU"/>
              </w:rPr>
              <w:t>__</w:t>
            </w:r>
            <w:r w:rsidRPr="00A50FFF">
              <w:rPr>
                <w:rFonts w:ascii="Times New Roman" w:eastAsia="Times New Roman" w:hAnsi="Times New Roman" w:cs="Times New Roman"/>
                <w:color w:val="000000"/>
                <w:sz w:val="24"/>
                <w:szCs w:val="24"/>
                <w:lang w:eastAsia="ru-RU"/>
              </w:rPr>
              <w:t>-о</w:t>
            </w:r>
          </w:p>
        </w:tc>
      </w:tr>
    </w:tbl>
    <w:p w:rsidR="00A66F19" w:rsidRPr="00A50FFF" w:rsidRDefault="00A66F19" w:rsidP="00A66F19">
      <w:pPr>
        <w:jc w:val="center"/>
        <w:rPr>
          <w:rStyle w:val="fontstyle01"/>
          <w:rFonts w:ascii="Times New Roman" w:hAnsi="Times New Roman" w:cs="Times New Roman"/>
          <w:b/>
          <w:sz w:val="24"/>
          <w:szCs w:val="24"/>
        </w:rPr>
      </w:pPr>
    </w:p>
    <w:p w:rsidR="00A66F19" w:rsidRPr="00A50FFF" w:rsidRDefault="00A66F19" w:rsidP="00A66F19">
      <w:pPr>
        <w:pStyle w:val="Default"/>
        <w:jc w:val="both"/>
        <w:rPr>
          <w:rStyle w:val="fontstyle01"/>
          <w:rFonts w:ascii="Times New Roman" w:hAnsi="Times New Roman"/>
          <w:sz w:val="24"/>
          <w:szCs w:val="24"/>
        </w:rPr>
      </w:pPr>
    </w:p>
    <w:p w:rsidR="00A66F19" w:rsidRPr="00A50FFF" w:rsidRDefault="00A66F19" w:rsidP="00A66F19">
      <w:pPr>
        <w:pStyle w:val="Default"/>
        <w:jc w:val="both"/>
        <w:rPr>
          <w:rStyle w:val="fontstyle01"/>
          <w:rFonts w:ascii="Times New Roman" w:hAnsi="Times New Roman"/>
          <w:sz w:val="24"/>
          <w:szCs w:val="24"/>
        </w:rPr>
      </w:pPr>
    </w:p>
    <w:p w:rsidR="00A66F19" w:rsidRPr="00A50FFF" w:rsidRDefault="00A66F19" w:rsidP="00A66F19">
      <w:pPr>
        <w:pStyle w:val="Default"/>
        <w:jc w:val="center"/>
        <w:rPr>
          <w:b/>
        </w:rPr>
      </w:pPr>
      <w:r w:rsidRPr="00A50FFF">
        <w:rPr>
          <w:rStyle w:val="fontstyle01"/>
          <w:rFonts w:ascii="Times New Roman" w:hAnsi="Times New Roman"/>
          <w:b/>
          <w:sz w:val="24"/>
          <w:szCs w:val="24"/>
        </w:rPr>
        <w:t>Положение</w:t>
      </w:r>
    </w:p>
    <w:p w:rsidR="00A66F19" w:rsidRPr="00A50FFF" w:rsidRDefault="00A66F19" w:rsidP="00A66F19">
      <w:pPr>
        <w:pStyle w:val="Default"/>
        <w:jc w:val="center"/>
        <w:rPr>
          <w:b/>
        </w:rPr>
      </w:pPr>
      <w:r w:rsidRPr="00A50FFF">
        <w:rPr>
          <w:b/>
        </w:rPr>
        <w:t>об организации питания обучающихся</w:t>
      </w:r>
    </w:p>
    <w:p w:rsidR="00A66F19" w:rsidRPr="00A50FFF" w:rsidRDefault="00A66F19" w:rsidP="00A66F19">
      <w:pPr>
        <w:pStyle w:val="Default"/>
        <w:jc w:val="center"/>
        <w:rPr>
          <w:rStyle w:val="a3"/>
          <w:b/>
          <w:i w:val="0"/>
          <w:color w:val="auto"/>
        </w:rPr>
      </w:pPr>
      <w:r w:rsidRPr="00A50FFF">
        <w:rPr>
          <w:b/>
        </w:rPr>
        <w:t>МКДОУ «</w:t>
      </w:r>
      <w:r w:rsidRPr="00A50FFF">
        <w:rPr>
          <w:b/>
          <w:color w:val="auto"/>
        </w:rPr>
        <w:t>Д</w:t>
      </w:r>
      <w:r w:rsidR="008F5736" w:rsidRPr="00A50FFF">
        <w:rPr>
          <w:rStyle w:val="a3"/>
          <w:b/>
          <w:i w:val="0"/>
          <w:color w:val="auto"/>
        </w:rPr>
        <w:t>етский сад №5 «Ромашка»</w:t>
      </w:r>
    </w:p>
    <w:p w:rsidR="003A360B" w:rsidRPr="00A50FFF" w:rsidRDefault="00A66F19" w:rsidP="003A360B">
      <w:pPr>
        <w:pStyle w:val="Default"/>
        <w:jc w:val="both"/>
        <w:rPr>
          <w:b/>
          <w:bCs/>
        </w:rPr>
      </w:pPr>
      <w:r w:rsidRPr="00A50FFF">
        <w:rPr>
          <w:b/>
        </w:rPr>
        <w:br/>
      </w:r>
      <w:r w:rsidR="003A360B" w:rsidRPr="00A50FFF">
        <w:rPr>
          <w:b/>
          <w:bCs/>
        </w:rPr>
        <w:t>1. Общие положения</w:t>
      </w:r>
    </w:p>
    <w:p w:rsidR="008D0A5F" w:rsidRPr="00A50FFF" w:rsidRDefault="003A360B"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hAnsi="Times New Roman" w:cs="Times New Roman"/>
          <w:bCs/>
          <w:sz w:val="24"/>
          <w:szCs w:val="24"/>
        </w:rPr>
        <w:t>1.1</w:t>
      </w:r>
      <w:r w:rsidR="008D0A5F" w:rsidRPr="00A50FFF">
        <w:rPr>
          <w:rFonts w:ascii="Times New Roman" w:hAnsi="Times New Roman" w:cs="Times New Roman"/>
          <w:bCs/>
          <w:sz w:val="24"/>
          <w:szCs w:val="24"/>
        </w:rPr>
        <w:t xml:space="preserve">. </w:t>
      </w:r>
      <w:r w:rsidRPr="00A50FFF">
        <w:rPr>
          <w:rFonts w:ascii="Times New Roman" w:hAnsi="Times New Roman" w:cs="Times New Roman"/>
          <w:bCs/>
          <w:sz w:val="24"/>
          <w:szCs w:val="24"/>
        </w:rPr>
        <w:t xml:space="preserve">Настоящее Положение об организации питания обучающихся </w:t>
      </w:r>
      <w:r w:rsidRPr="00A50FFF">
        <w:rPr>
          <w:rFonts w:ascii="Times New Roman" w:eastAsia="Times New Roman" w:hAnsi="Times New Roman" w:cs="Times New Roman"/>
          <w:color w:val="000000"/>
          <w:sz w:val="24"/>
          <w:szCs w:val="24"/>
          <w:lang w:eastAsia="ru-RU"/>
        </w:rPr>
        <w:t>МКДОУ «Детский сад №5 «Ромашка» (далее – Положение) разработано в соответствии:</w:t>
      </w:r>
    </w:p>
    <w:p w:rsidR="008D0A5F" w:rsidRPr="00A50FFF" w:rsidRDefault="003A360B"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xml:space="preserve"> - со статьями 37,41, пунктом 7 статьи 79 Федерального закона от 29.12.2012 №273 - ФЗ </w:t>
      </w:r>
      <w:r w:rsidR="008D0A5F" w:rsidRPr="00A50FFF">
        <w:rPr>
          <w:rFonts w:ascii="Times New Roman" w:eastAsia="Times New Roman" w:hAnsi="Times New Roman" w:cs="Times New Roman"/>
          <w:color w:val="000000"/>
          <w:sz w:val="24"/>
          <w:szCs w:val="24"/>
          <w:lang w:eastAsia="ru-RU"/>
        </w:rPr>
        <w:t>«</w:t>
      </w:r>
      <w:r w:rsidRPr="00A50FFF">
        <w:rPr>
          <w:rFonts w:ascii="Times New Roman" w:eastAsia="Times New Roman" w:hAnsi="Times New Roman" w:cs="Times New Roman"/>
          <w:color w:val="000000"/>
          <w:sz w:val="24"/>
          <w:szCs w:val="24"/>
          <w:lang w:eastAsia="ru-RU"/>
        </w:rPr>
        <w:t>Об образовании в Российской Федерации»;</w:t>
      </w:r>
    </w:p>
    <w:p w:rsidR="008D0A5F" w:rsidRPr="00A50FFF" w:rsidRDefault="003A360B"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xml:space="preserve"> - Федеральным законом от 30.03.1999 №52 – ФЗ «</w:t>
      </w:r>
      <w:r w:rsidR="0021048F" w:rsidRPr="00A50FFF">
        <w:rPr>
          <w:rFonts w:ascii="Times New Roman" w:eastAsia="Times New Roman" w:hAnsi="Times New Roman" w:cs="Times New Roman"/>
          <w:color w:val="000000"/>
          <w:sz w:val="24"/>
          <w:szCs w:val="24"/>
          <w:lang w:eastAsia="ru-RU"/>
        </w:rPr>
        <w:t xml:space="preserve">О </w:t>
      </w:r>
      <w:proofErr w:type="spellStart"/>
      <w:r w:rsidR="0021048F" w:rsidRPr="00A50FFF">
        <w:rPr>
          <w:rFonts w:ascii="Times New Roman" w:eastAsia="Times New Roman" w:hAnsi="Times New Roman" w:cs="Times New Roman"/>
          <w:color w:val="000000"/>
          <w:sz w:val="24"/>
          <w:szCs w:val="24"/>
          <w:lang w:eastAsia="ru-RU"/>
        </w:rPr>
        <w:t>санитарно</w:t>
      </w:r>
      <w:proofErr w:type="spellEnd"/>
      <w:r w:rsidR="0021048F" w:rsidRPr="00A50FFF">
        <w:rPr>
          <w:rFonts w:ascii="Times New Roman" w:eastAsia="Times New Roman" w:hAnsi="Times New Roman" w:cs="Times New Roman"/>
          <w:color w:val="000000"/>
          <w:sz w:val="24"/>
          <w:szCs w:val="24"/>
          <w:lang w:eastAsia="ru-RU"/>
        </w:rPr>
        <w:t xml:space="preserve"> </w:t>
      </w:r>
      <w:r w:rsidRPr="00A50FFF">
        <w:rPr>
          <w:rFonts w:ascii="Times New Roman" w:eastAsia="Times New Roman" w:hAnsi="Times New Roman" w:cs="Times New Roman"/>
          <w:color w:val="000000"/>
          <w:sz w:val="24"/>
          <w:szCs w:val="24"/>
          <w:lang w:eastAsia="ru-RU"/>
        </w:rPr>
        <w:t>– эпидемиологическом благополучии населения»;</w:t>
      </w:r>
    </w:p>
    <w:p w:rsidR="008D0A5F" w:rsidRPr="00A50FFF" w:rsidRDefault="003A360B"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xml:space="preserve"> - </w:t>
      </w:r>
      <w:proofErr w:type="spellStart"/>
      <w:r w:rsidRPr="00A50FFF">
        <w:rPr>
          <w:rFonts w:ascii="Times New Roman" w:eastAsia="Times New Roman" w:hAnsi="Times New Roman" w:cs="Times New Roman"/>
          <w:color w:val="000000"/>
          <w:sz w:val="24"/>
          <w:szCs w:val="24"/>
          <w:lang w:eastAsia="ru-RU"/>
        </w:rPr>
        <w:t>СанПин</w:t>
      </w:r>
      <w:proofErr w:type="spellEnd"/>
      <w:r w:rsidRPr="00A50FFF">
        <w:rPr>
          <w:rFonts w:ascii="Times New Roman" w:eastAsia="Times New Roman" w:hAnsi="Times New Roman" w:cs="Times New Roman"/>
          <w:color w:val="000000"/>
          <w:sz w:val="24"/>
          <w:szCs w:val="24"/>
          <w:lang w:eastAsia="ru-RU"/>
        </w:rPr>
        <w:t xml:space="preserve"> 2.3</w:t>
      </w:r>
      <w:r w:rsidR="008D0A5F" w:rsidRPr="00A50FFF">
        <w:rPr>
          <w:rFonts w:ascii="Times New Roman" w:eastAsia="Times New Roman" w:hAnsi="Times New Roman" w:cs="Times New Roman"/>
          <w:color w:val="000000"/>
          <w:sz w:val="24"/>
          <w:szCs w:val="24"/>
          <w:lang w:eastAsia="ru-RU"/>
        </w:rPr>
        <w:t xml:space="preserve">/2.4.3590-20 </w:t>
      </w:r>
      <w:r w:rsidR="0021048F" w:rsidRPr="00A50FFF">
        <w:rPr>
          <w:rFonts w:ascii="Times New Roman" w:eastAsia="Times New Roman" w:hAnsi="Times New Roman" w:cs="Times New Roman"/>
          <w:color w:val="000000"/>
          <w:sz w:val="24"/>
          <w:szCs w:val="24"/>
          <w:lang w:eastAsia="ru-RU"/>
        </w:rPr>
        <w:t>«</w:t>
      </w:r>
      <w:proofErr w:type="spellStart"/>
      <w:r w:rsidR="0021048F" w:rsidRPr="00A50FFF">
        <w:rPr>
          <w:rFonts w:ascii="Times New Roman" w:eastAsia="Times New Roman" w:hAnsi="Times New Roman" w:cs="Times New Roman"/>
          <w:color w:val="000000"/>
          <w:sz w:val="24"/>
          <w:szCs w:val="24"/>
          <w:lang w:eastAsia="ru-RU"/>
        </w:rPr>
        <w:t>Санитарно</w:t>
      </w:r>
      <w:proofErr w:type="spellEnd"/>
      <w:r w:rsidR="0021048F" w:rsidRPr="00A50FFF">
        <w:rPr>
          <w:rFonts w:ascii="Times New Roman" w:eastAsia="Times New Roman" w:hAnsi="Times New Roman" w:cs="Times New Roman"/>
          <w:color w:val="000000"/>
          <w:sz w:val="24"/>
          <w:szCs w:val="24"/>
          <w:lang w:eastAsia="ru-RU"/>
        </w:rPr>
        <w:t xml:space="preserve"> – эпидемиологические требования к организации общественного питания населения», утвержденными постановлением Главного санитарного врача от 27.10.2020 №32;</w:t>
      </w:r>
    </w:p>
    <w:p w:rsidR="008D0A5F" w:rsidRPr="00A50FFF" w:rsidRDefault="0021048F"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xml:space="preserve"> - СП 2.4.3648-20 «</w:t>
      </w:r>
      <w:proofErr w:type="spellStart"/>
      <w:r w:rsidRPr="00A50FFF">
        <w:rPr>
          <w:rFonts w:ascii="Times New Roman" w:eastAsia="Times New Roman" w:hAnsi="Times New Roman" w:cs="Times New Roman"/>
          <w:color w:val="000000"/>
          <w:sz w:val="24"/>
          <w:szCs w:val="24"/>
          <w:lang w:eastAsia="ru-RU"/>
        </w:rPr>
        <w:t>Санитарно</w:t>
      </w:r>
      <w:proofErr w:type="spellEnd"/>
      <w:r w:rsidRPr="00A50FFF">
        <w:rPr>
          <w:rFonts w:ascii="Times New Roman" w:eastAsia="Times New Roman" w:hAnsi="Times New Roman" w:cs="Times New Roman"/>
          <w:color w:val="000000"/>
          <w:sz w:val="24"/>
          <w:szCs w:val="24"/>
          <w:lang w:eastAsia="ru-RU"/>
        </w:rPr>
        <w:t xml:space="preserve"> – 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№28;</w:t>
      </w:r>
    </w:p>
    <w:p w:rsidR="008D0A5F" w:rsidRPr="00A50FFF" w:rsidRDefault="0021048F"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xml:space="preserve"> - Приказом </w:t>
      </w:r>
      <w:proofErr w:type="spellStart"/>
      <w:r w:rsidRPr="00A50FFF">
        <w:rPr>
          <w:rFonts w:ascii="Times New Roman" w:eastAsia="Times New Roman" w:hAnsi="Times New Roman" w:cs="Times New Roman"/>
          <w:color w:val="000000"/>
          <w:sz w:val="24"/>
          <w:szCs w:val="24"/>
          <w:lang w:eastAsia="ru-RU"/>
        </w:rPr>
        <w:t>Минздравсоцразвитие</w:t>
      </w:r>
      <w:proofErr w:type="spellEnd"/>
      <w:r w:rsidRPr="00A50FFF">
        <w:rPr>
          <w:rFonts w:ascii="Times New Roman" w:eastAsia="Times New Roman" w:hAnsi="Times New Roman" w:cs="Times New Roman"/>
          <w:color w:val="000000"/>
          <w:sz w:val="24"/>
          <w:szCs w:val="24"/>
          <w:lang w:eastAsia="ru-RU"/>
        </w:rPr>
        <w:t xml:space="preserve"> России №213н и </w:t>
      </w:r>
      <w:proofErr w:type="spellStart"/>
      <w:r w:rsidRPr="00A50FFF">
        <w:rPr>
          <w:rFonts w:ascii="Times New Roman" w:eastAsia="Times New Roman" w:hAnsi="Times New Roman" w:cs="Times New Roman"/>
          <w:color w:val="000000"/>
          <w:sz w:val="24"/>
          <w:szCs w:val="24"/>
          <w:lang w:eastAsia="ru-RU"/>
        </w:rPr>
        <w:t>Минобрнауки</w:t>
      </w:r>
      <w:proofErr w:type="spellEnd"/>
      <w:r w:rsidRPr="00A50FFF">
        <w:rPr>
          <w:rFonts w:ascii="Times New Roman" w:eastAsia="Times New Roman" w:hAnsi="Times New Roman" w:cs="Times New Roman"/>
          <w:color w:val="000000"/>
          <w:sz w:val="24"/>
          <w:szCs w:val="24"/>
          <w:lang w:eastAsia="ru-RU"/>
        </w:rPr>
        <w:t xml:space="preserve"> России №178 от 11.03.2012 «Об утверждении методических рекомендаций по организации питания обучающихся и воспитанников образовательных учреждений</w:t>
      </w:r>
      <w:r w:rsidR="008D0A5F" w:rsidRPr="00A50FFF">
        <w:rPr>
          <w:rFonts w:ascii="Times New Roman" w:eastAsia="Times New Roman" w:hAnsi="Times New Roman" w:cs="Times New Roman"/>
          <w:color w:val="000000"/>
          <w:sz w:val="24"/>
          <w:szCs w:val="24"/>
          <w:lang w:eastAsia="ru-RU"/>
        </w:rPr>
        <w:t>»;</w:t>
      </w:r>
    </w:p>
    <w:p w:rsidR="003A360B" w:rsidRPr="00A50FFF" w:rsidRDefault="008D0A5F" w:rsidP="0021048F">
      <w:pPr>
        <w:spacing w:after="0" w:line="240" w:lineRule="auto"/>
        <w:jc w:val="both"/>
        <w:rPr>
          <w:rFonts w:ascii="Times New Roman" w:eastAsia="Times New Roman" w:hAnsi="Times New Roman" w:cs="Times New Roman"/>
          <w:color w:val="000000"/>
          <w:sz w:val="24"/>
          <w:szCs w:val="24"/>
          <w:lang w:eastAsia="ru-RU"/>
        </w:rPr>
      </w:pPr>
      <w:r w:rsidRPr="00A50FFF">
        <w:rPr>
          <w:rFonts w:ascii="Times New Roman" w:eastAsia="Times New Roman" w:hAnsi="Times New Roman" w:cs="Times New Roman"/>
          <w:color w:val="000000"/>
          <w:sz w:val="24"/>
          <w:szCs w:val="24"/>
          <w:lang w:eastAsia="ru-RU"/>
        </w:rPr>
        <w:t xml:space="preserve"> - Федеральным законом № 29- ФЗ от 02.01.2000 </w:t>
      </w:r>
      <w:r w:rsidR="00E01F9C" w:rsidRPr="00A50FFF">
        <w:rPr>
          <w:rFonts w:ascii="Times New Roman" w:eastAsia="Times New Roman" w:hAnsi="Times New Roman" w:cs="Times New Roman"/>
          <w:color w:val="000000"/>
          <w:sz w:val="24"/>
          <w:szCs w:val="24"/>
          <w:lang w:eastAsia="ru-RU"/>
        </w:rPr>
        <w:t>«</w:t>
      </w:r>
      <w:r w:rsidRPr="00A50FFF">
        <w:rPr>
          <w:rFonts w:ascii="Times New Roman" w:eastAsia="Times New Roman" w:hAnsi="Times New Roman" w:cs="Times New Roman"/>
          <w:color w:val="000000"/>
          <w:sz w:val="24"/>
          <w:szCs w:val="24"/>
          <w:lang w:eastAsia="ru-RU"/>
        </w:rPr>
        <w:t xml:space="preserve">О качестве и безопасности пищевых продуктов»;                        </w:t>
      </w:r>
    </w:p>
    <w:p w:rsidR="003A360B" w:rsidRPr="00A50FFF" w:rsidRDefault="008D0A5F" w:rsidP="003A360B">
      <w:pPr>
        <w:pStyle w:val="Default"/>
        <w:jc w:val="both"/>
        <w:rPr>
          <w:rFonts w:eastAsia="Times New Roman"/>
          <w:lang w:eastAsia="ru-RU"/>
        </w:rPr>
      </w:pPr>
      <w:r w:rsidRPr="00A50FFF">
        <w:t xml:space="preserve"> - Уставом </w:t>
      </w:r>
      <w:r w:rsidRPr="00A50FFF">
        <w:rPr>
          <w:rFonts w:eastAsia="Times New Roman"/>
          <w:lang w:eastAsia="ru-RU"/>
        </w:rPr>
        <w:t>МКДОУ «Детский сад №5 «Ромашка»</w:t>
      </w:r>
      <w:r w:rsidR="00E01F9C" w:rsidRPr="00A50FFF">
        <w:rPr>
          <w:rFonts w:eastAsia="Times New Roman"/>
          <w:lang w:eastAsia="ru-RU"/>
        </w:rPr>
        <w:t xml:space="preserve"> (</w:t>
      </w:r>
      <w:r w:rsidRPr="00A50FFF">
        <w:rPr>
          <w:rFonts w:eastAsia="Times New Roman"/>
          <w:lang w:eastAsia="ru-RU"/>
        </w:rPr>
        <w:t>далее</w:t>
      </w:r>
      <w:r w:rsidR="00E01F9C" w:rsidRPr="00A50FFF">
        <w:rPr>
          <w:rFonts w:eastAsia="Times New Roman"/>
          <w:lang w:eastAsia="ru-RU"/>
        </w:rPr>
        <w:t xml:space="preserve"> </w:t>
      </w:r>
      <w:r w:rsidRPr="00A50FFF">
        <w:rPr>
          <w:rFonts w:eastAsia="Times New Roman"/>
          <w:lang w:eastAsia="ru-RU"/>
        </w:rPr>
        <w:t>- ДОУ).</w:t>
      </w:r>
    </w:p>
    <w:p w:rsidR="008116CB" w:rsidRPr="00A50FFF" w:rsidRDefault="008116CB" w:rsidP="003A360B">
      <w:pPr>
        <w:pStyle w:val="Default"/>
        <w:jc w:val="both"/>
        <w:rPr>
          <w:rFonts w:eastAsia="Times New Roman"/>
          <w:lang w:eastAsia="ru-RU"/>
        </w:rPr>
      </w:pPr>
    </w:p>
    <w:p w:rsidR="008D0A5F" w:rsidRPr="00A50FFF" w:rsidRDefault="008D0A5F" w:rsidP="008D0A5F">
      <w:pPr>
        <w:pStyle w:val="Default"/>
        <w:jc w:val="both"/>
        <w:rPr>
          <w:bCs/>
        </w:rPr>
      </w:pPr>
      <w:r w:rsidRPr="00A50FFF">
        <w:rPr>
          <w:bCs/>
        </w:rPr>
        <w:t xml:space="preserve"> 1.2.</w:t>
      </w:r>
      <w:r w:rsidR="00E01F9C" w:rsidRPr="00A50FFF">
        <w:rPr>
          <w:bCs/>
        </w:rPr>
        <w:t xml:space="preserve"> </w:t>
      </w:r>
      <w:r w:rsidRPr="00A50FFF">
        <w:rPr>
          <w:bCs/>
        </w:rPr>
        <w:t>Настоящее Положение определяет основные цели и задачи организации питания воспитанников в ДОУ, устанавливает требова</w:t>
      </w:r>
      <w:r w:rsidR="00E01F9C" w:rsidRPr="00A50FFF">
        <w:rPr>
          <w:bCs/>
        </w:rPr>
        <w:t>ния к организации питания детей</w:t>
      </w:r>
      <w:r w:rsidRPr="00A50FFF">
        <w:rPr>
          <w:bCs/>
        </w:rPr>
        <w:t xml:space="preserve">, порядок поставки продуктов, условия и сроки их хранения, возрастные нормы питания, </w:t>
      </w:r>
      <w:r w:rsidR="00E01F9C" w:rsidRPr="00A50FFF">
        <w:rPr>
          <w:bCs/>
        </w:rPr>
        <w:t>регламентирует порядок организации и учёта питания в ДОУ, определяет ответственность и контроль, а также финансирование расходов на питание в ДОУ, определяет учётно-отчётную документацию по питанию.</w:t>
      </w:r>
    </w:p>
    <w:p w:rsidR="00E01F9C" w:rsidRPr="00A50FFF" w:rsidRDefault="00E01F9C" w:rsidP="008D0A5F">
      <w:pPr>
        <w:pStyle w:val="Default"/>
        <w:jc w:val="both"/>
        <w:rPr>
          <w:bCs/>
        </w:rPr>
      </w:pPr>
      <w:r w:rsidRPr="00A50FFF">
        <w:rPr>
          <w:bCs/>
        </w:rPr>
        <w:t>1.3. Закупка и поставка продуктов питания осуществляется в порядке, установленном Федеральным законом №44-ФЗ от 05.04.2013 «О контрактной системе в сфере закупок товаров, работ, услуг для обеспечения государственных и муниципальных нужд» на договорной основе, как за счёт средств платы родителей (законных представителей) за присмотр и уход за детьми в ДОУ.</w:t>
      </w:r>
    </w:p>
    <w:p w:rsidR="00A66F19" w:rsidRPr="00A50FFF" w:rsidRDefault="00E01F9C" w:rsidP="00B000E1">
      <w:pPr>
        <w:pStyle w:val="Default"/>
        <w:jc w:val="both"/>
        <w:rPr>
          <w:b/>
        </w:rPr>
      </w:pPr>
      <w:r w:rsidRPr="00A50FFF">
        <w:rPr>
          <w:bCs/>
        </w:rPr>
        <w:t>1.4. Организация питания в детском саду осуществляется штатными работниками ДОУ.</w:t>
      </w:r>
    </w:p>
    <w:p w:rsidR="00E01F9C" w:rsidRPr="00A50FFF" w:rsidRDefault="00E01F9C" w:rsidP="00A66F19">
      <w:pPr>
        <w:pStyle w:val="Default"/>
        <w:jc w:val="center"/>
        <w:rPr>
          <w:b/>
        </w:rPr>
      </w:pPr>
    </w:p>
    <w:p w:rsidR="00A66F19" w:rsidRPr="00A50FFF" w:rsidRDefault="00E01F9C" w:rsidP="009E7523">
      <w:pPr>
        <w:pStyle w:val="Default"/>
        <w:jc w:val="both"/>
        <w:rPr>
          <w:b/>
          <w:bCs/>
        </w:rPr>
      </w:pPr>
      <w:r w:rsidRPr="00A50FFF">
        <w:rPr>
          <w:b/>
          <w:bCs/>
        </w:rPr>
        <w:lastRenderedPageBreak/>
        <w:t>2. Основные цели и задачи организации питания в ДОУ</w:t>
      </w:r>
    </w:p>
    <w:p w:rsidR="00E01F9C" w:rsidRPr="00A50FFF" w:rsidRDefault="00E01F9C" w:rsidP="009E7523">
      <w:pPr>
        <w:pStyle w:val="Default"/>
        <w:jc w:val="both"/>
      </w:pPr>
      <w:r w:rsidRPr="00A50FFF">
        <w:rPr>
          <w:bCs/>
        </w:rPr>
        <w:t xml:space="preserve">2.1. </w:t>
      </w:r>
      <w:r w:rsidR="00B000E1" w:rsidRPr="00A50FFF">
        <w:rPr>
          <w:bCs/>
        </w:rPr>
        <w:t>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при</w:t>
      </w:r>
      <w:r w:rsidR="008116CB" w:rsidRPr="00A50FFF">
        <w:rPr>
          <w:bCs/>
        </w:rPr>
        <w:t>о</w:t>
      </w:r>
      <w:r w:rsidR="00B000E1" w:rsidRPr="00A50FFF">
        <w:rPr>
          <w:bCs/>
        </w:rPr>
        <w:t>бретения и хранения продуктов в ДОУ.</w:t>
      </w:r>
    </w:p>
    <w:p w:rsidR="009E7523" w:rsidRPr="00A50FFF" w:rsidRDefault="009E7523" w:rsidP="009E7523">
      <w:pPr>
        <w:pStyle w:val="Default"/>
        <w:jc w:val="both"/>
      </w:pPr>
      <w:r w:rsidRPr="00A50FFF">
        <w:t xml:space="preserve">2.2. Основными задачами при организации питания воспитанников ДОУ являются: </w:t>
      </w:r>
    </w:p>
    <w:p w:rsidR="009E7523" w:rsidRPr="00A50FFF" w:rsidRDefault="009E7523" w:rsidP="009E7523">
      <w:pPr>
        <w:pStyle w:val="Default"/>
        <w:jc w:val="both"/>
      </w:pPr>
      <w:r w:rsidRPr="00A50FFF">
        <w:t xml:space="preserve">-обеспечение воспитанников питанием, соответствующим возрастным физиологическим потребностям в рациональном и сбалансированном питании; </w:t>
      </w:r>
    </w:p>
    <w:p w:rsidR="009E7523" w:rsidRPr="00A50FFF" w:rsidRDefault="009E7523" w:rsidP="009E7523">
      <w:pPr>
        <w:pStyle w:val="Default"/>
        <w:jc w:val="both"/>
      </w:pPr>
      <w:r w:rsidRPr="00A50FFF">
        <w:t xml:space="preserve">-гарантированное качество и безопасность питания и пищевых продуктов, используемых в питании; </w:t>
      </w:r>
    </w:p>
    <w:p w:rsidR="009E7523" w:rsidRPr="00A50FFF" w:rsidRDefault="009E7523" w:rsidP="009E7523">
      <w:pPr>
        <w:pStyle w:val="Default"/>
        <w:jc w:val="both"/>
      </w:pPr>
      <w:r w:rsidRPr="00A50FFF">
        <w:t xml:space="preserve">-предупреждение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 </w:t>
      </w:r>
    </w:p>
    <w:p w:rsidR="009E7523" w:rsidRPr="00A50FFF" w:rsidRDefault="009E7523" w:rsidP="009E7523">
      <w:pPr>
        <w:pStyle w:val="Default"/>
        <w:jc w:val="both"/>
      </w:pPr>
      <w:r w:rsidRPr="00A50FFF">
        <w:t xml:space="preserve">-пропаганда принципов здорового и полноценного питания; </w:t>
      </w:r>
    </w:p>
    <w:p w:rsidR="009E7523" w:rsidRPr="00A50FFF" w:rsidRDefault="009E7523" w:rsidP="009E7523">
      <w:pPr>
        <w:pStyle w:val="Default"/>
        <w:jc w:val="both"/>
      </w:pPr>
      <w:r w:rsidRPr="00A50FFF">
        <w:t xml:space="preserve">-анализ и оценки уровня профессионализма лиц, участвующих в обеспечении качественного питания, по результатам их практической деятельности; </w:t>
      </w:r>
    </w:p>
    <w:p w:rsidR="009E7523" w:rsidRPr="00A50FFF" w:rsidRDefault="009E7523" w:rsidP="009E7523">
      <w:pPr>
        <w:pStyle w:val="Default"/>
        <w:jc w:val="both"/>
      </w:pPr>
      <w:r w:rsidRPr="00A50FFF">
        <w:t xml:space="preserve">-разработка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 </w:t>
      </w:r>
    </w:p>
    <w:p w:rsidR="009E7523" w:rsidRPr="00A50FFF" w:rsidRDefault="009E7523" w:rsidP="009E7523">
      <w:pPr>
        <w:pStyle w:val="Default"/>
        <w:jc w:val="both"/>
      </w:pPr>
      <w:r w:rsidRPr="00A50FFF">
        <w:rPr>
          <w:b/>
          <w:bCs/>
        </w:rPr>
        <w:t xml:space="preserve">3. Требования к организации питания воспитанников ДОУ </w:t>
      </w:r>
    </w:p>
    <w:p w:rsidR="009E7523" w:rsidRPr="00A50FFF" w:rsidRDefault="009E7523" w:rsidP="009E7523">
      <w:pPr>
        <w:pStyle w:val="Default"/>
        <w:jc w:val="both"/>
      </w:pPr>
      <w:r w:rsidRPr="00A50FFF">
        <w:t xml:space="preserve">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санитарными нормами и правилами. </w:t>
      </w:r>
    </w:p>
    <w:p w:rsidR="009E7523" w:rsidRPr="00A50FFF" w:rsidRDefault="009E7523" w:rsidP="009E7523">
      <w:pPr>
        <w:pStyle w:val="Default"/>
        <w:jc w:val="both"/>
      </w:pPr>
      <w:r w:rsidRPr="00A50FFF">
        <w:t xml:space="preserve">3.2. Требования к деятельности по формированию рациона и организации питания детей в ДОУ, производству, реализации, организации потребления продукции, определяются санитарно-эпидемиологическими правилами и нормативами, установленными санитарными, гигиеническими и иными нормами и требованиями, несоблюдение которых создаёт угрозу жизни и здоровья детей. </w:t>
      </w:r>
    </w:p>
    <w:p w:rsidR="009E7523" w:rsidRPr="00A50FFF" w:rsidRDefault="009E7523" w:rsidP="009E7523">
      <w:pPr>
        <w:pStyle w:val="Default"/>
        <w:jc w:val="both"/>
      </w:pPr>
      <w:r w:rsidRPr="00A50FFF">
        <w:t>3.3.</w:t>
      </w:r>
      <w:r w:rsidR="003B06FB" w:rsidRPr="00A50FFF">
        <w:t xml:space="preserve"> </w:t>
      </w:r>
      <w:r w:rsidRPr="00A50FFF">
        <w:t xml:space="preserve">Работники пищеблока должны иметь соответствующую квалификацию,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9E7523" w:rsidRPr="00A50FFF" w:rsidRDefault="009E7523" w:rsidP="009E7523">
      <w:pPr>
        <w:pStyle w:val="Default"/>
        <w:jc w:val="both"/>
      </w:pPr>
      <w:r w:rsidRPr="00A50FFF">
        <w:t xml:space="preserve">3.4. Для исключения риска микробиологического и паразитарного загрязнения пищевой продукции работники пищеблока обязаны: </w:t>
      </w:r>
    </w:p>
    <w:p w:rsidR="009E7523" w:rsidRPr="00A50FFF" w:rsidRDefault="009E7523" w:rsidP="009E7523">
      <w:pPr>
        <w:pStyle w:val="Default"/>
        <w:jc w:val="both"/>
      </w:pPr>
      <w:r w:rsidRPr="00A50FFF">
        <w:t xml:space="preserve">- оставлять в индивидуальных шкафах или специально отведённых местах одежду второго и третьего слоя, головной убор, а также иные личные вещи и хранить отдельно от рабочей одежды и обуви; </w:t>
      </w:r>
    </w:p>
    <w:p w:rsidR="009E7523" w:rsidRPr="00A50FFF" w:rsidRDefault="009E7523" w:rsidP="009E7523">
      <w:pPr>
        <w:pStyle w:val="Default"/>
        <w:jc w:val="both"/>
      </w:pPr>
      <w:r w:rsidRPr="00A50FFF">
        <w:t xml:space="preserve">- снимать в специально отведённом месте рабочую одежду, фартук, головной убор при посещении туалета либо надевать сверху халаты; тщательно мыть руки с мылом или иными моющими средствами для рук после посещения туалета; </w:t>
      </w:r>
    </w:p>
    <w:p w:rsidR="009E7523" w:rsidRPr="00A50FFF" w:rsidRDefault="009E7523" w:rsidP="009E7523">
      <w:pPr>
        <w:pStyle w:val="Default"/>
        <w:jc w:val="both"/>
      </w:pPr>
      <w:r w:rsidRPr="00A50FFF">
        <w:t xml:space="preserve">- сообщать обо всех случаях заболеваний кишечными инфекциями у членов семьи, проживающих совместно, медицинскому работнику; </w:t>
      </w:r>
    </w:p>
    <w:p w:rsidR="009E7523" w:rsidRPr="00A50FFF" w:rsidRDefault="009E7523" w:rsidP="009E7523">
      <w:pPr>
        <w:pStyle w:val="Default"/>
        <w:jc w:val="both"/>
      </w:pPr>
      <w:r w:rsidRPr="00A50FFF">
        <w:t>- использовать одноразовые перчатки при порционировании блюд, приготовлении холодных закусок, салатов, подлежащие замене на новые при нарушении и</w:t>
      </w:r>
      <w:r w:rsidR="003B06FB" w:rsidRPr="00A50FFF">
        <w:t>х целостности и после санитарно</w:t>
      </w:r>
      <w:r w:rsidRPr="00A50FFF">
        <w:t xml:space="preserve">-гигиенических перерывов в работе. </w:t>
      </w:r>
    </w:p>
    <w:p w:rsidR="009E7523" w:rsidRPr="00A50FFF" w:rsidRDefault="009E7523" w:rsidP="009E7523">
      <w:pPr>
        <w:pStyle w:val="Default"/>
        <w:jc w:val="both"/>
      </w:pPr>
      <w:r w:rsidRPr="00A50FFF">
        <w:t>3.5.</w:t>
      </w:r>
      <w:r w:rsidR="003B06FB" w:rsidRPr="00A50FFF">
        <w:t xml:space="preserve"> </w:t>
      </w:r>
      <w:r w:rsidRPr="00A50FFF">
        <w:t xml:space="preserve">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Для приготовления пищи используется электрооборудование. </w:t>
      </w:r>
    </w:p>
    <w:p w:rsidR="00B75643" w:rsidRDefault="009E7523" w:rsidP="00B75643">
      <w:pPr>
        <w:pStyle w:val="Default"/>
        <w:jc w:val="both"/>
      </w:pPr>
      <w:r w:rsidRPr="00A50FFF">
        <w:t xml:space="preserve">3.6. Пищеблок для приготовления пищи должен быть оснащён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инвентарём, посудой (одноразового использования, при необходимости), тарой, изготовленными из </w:t>
      </w:r>
      <w:r w:rsidRPr="00A50FFF">
        <w:lastRenderedPageBreak/>
        <w:t>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sidR="00B75643">
        <w:t xml:space="preserve"> </w:t>
      </w:r>
    </w:p>
    <w:p w:rsidR="009E7523" w:rsidRPr="00A50FFF" w:rsidRDefault="009E7523" w:rsidP="00B75643">
      <w:pPr>
        <w:pStyle w:val="Default"/>
        <w:jc w:val="both"/>
      </w:pPr>
      <w:r w:rsidRPr="00A50FFF">
        <w:t xml:space="preserve">3.7. Внутренняя отделка производственных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9E7523" w:rsidRPr="00A50FFF" w:rsidRDefault="009E7523" w:rsidP="009E7523">
      <w:pPr>
        <w:pStyle w:val="Default"/>
        <w:jc w:val="both"/>
      </w:pPr>
      <w:r w:rsidRPr="00A50FFF">
        <w:t xml:space="preserve">3.8. Разделочный инвентарь для готовой и сырой продукции должен обрабатываться и храниться раздельно в производственных зонах.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9E7523" w:rsidRPr="00A50FFF" w:rsidRDefault="009E7523" w:rsidP="009E7523">
      <w:pPr>
        <w:pStyle w:val="Default"/>
        <w:jc w:val="both"/>
      </w:pPr>
      <w:r w:rsidRPr="00A50FFF">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w:t>
      </w:r>
    </w:p>
    <w:p w:rsidR="009E7523" w:rsidRPr="00A50FFF" w:rsidRDefault="009E7523" w:rsidP="009E7523">
      <w:pPr>
        <w:pStyle w:val="Default"/>
        <w:jc w:val="both"/>
      </w:pPr>
      <w:r w:rsidRPr="00A50FFF">
        <w:t>3.10.</w:t>
      </w:r>
      <w:r w:rsidR="003B06FB" w:rsidRPr="00A50FFF">
        <w:t xml:space="preserve"> </w:t>
      </w:r>
      <w:r w:rsidRPr="00A50FFF">
        <w:t xml:space="preserve">Воздух рабочей зоны и параметры микроклимата должны соответствовать гигиеническим нормам. </w:t>
      </w:r>
    </w:p>
    <w:p w:rsidR="009E7523" w:rsidRPr="00A50FFF" w:rsidRDefault="009E7523" w:rsidP="009E7523">
      <w:pPr>
        <w:pStyle w:val="Default"/>
        <w:jc w:val="both"/>
      </w:pPr>
      <w:r w:rsidRPr="00A50FFF">
        <w:t xml:space="preserve">3.11. Кладовая для хранения продукции должны быть оборудована прибором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журналы могут вестись в бумажном или электронном виде. </w:t>
      </w:r>
    </w:p>
    <w:p w:rsidR="009E7523" w:rsidRPr="00A50FFF" w:rsidRDefault="009E7523" w:rsidP="009E7523">
      <w:pPr>
        <w:pStyle w:val="Default"/>
        <w:jc w:val="both"/>
      </w:pPr>
      <w:r w:rsidRPr="00A50FFF">
        <w:t xml:space="preserve">3.12. В помещениях пищеблока не должно быть насекомых и грызунов, а также не должны содержаться синантропные птицы и животные. </w:t>
      </w:r>
    </w:p>
    <w:p w:rsidR="009E7523" w:rsidRPr="00A50FFF" w:rsidRDefault="009E7523" w:rsidP="009E7523">
      <w:pPr>
        <w:pStyle w:val="Default"/>
        <w:jc w:val="both"/>
      </w:pPr>
      <w:r w:rsidRPr="00A50FFF">
        <w:t xml:space="preserve">3.13. В производственных помещениях не допускается хранение личных вещей и комнатных растений. </w:t>
      </w:r>
    </w:p>
    <w:p w:rsidR="009E7523" w:rsidRPr="00A50FFF" w:rsidRDefault="009E7523" w:rsidP="009E7523">
      <w:pPr>
        <w:pStyle w:val="Default"/>
        <w:jc w:val="both"/>
      </w:pPr>
      <w:r w:rsidRPr="00A50FFF">
        <w:rPr>
          <w:b/>
          <w:bCs/>
        </w:rPr>
        <w:t xml:space="preserve">4. Порядок поставки продуктов </w:t>
      </w:r>
    </w:p>
    <w:p w:rsidR="009E7523" w:rsidRPr="00A50FFF" w:rsidRDefault="009E7523" w:rsidP="009E7523">
      <w:pPr>
        <w:pStyle w:val="Default"/>
        <w:jc w:val="both"/>
      </w:pPr>
      <w:r w:rsidRPr="00A50FFF">
        <w:t xml:space="preserve">4.1. Порядок поставки продуктов определяется договором (контрактом) между поставщиком и дошкольным образовательным учреждением. </w:t>
      </w:r>
    </w:p>
    <w:p w:rsidR="009E7523" w:rsidRPr="00A50FFF" w:rsidRDefault="009E7523" w:rsidP="009E7523">
      <w:pPr>
        <w:pStyle w:val="Default"/>
        <w:jc w:val="both"/>
      </w:pPr>
      <w:r w:rsidRPr="00A50FFF">
        <w:t xml:space="preserve">4.2. Поставщик поставляет товар отдельными партиями по заявкам дошкольного образовательного учреждения с момента подписания контракта. </w:t>
      </w:r>
    </w:p>
    <w:p w:rsidR="009E7523" w:rsidRPr="00A50FFF" w:rsidRDefault="009E7523" w:rsidP="009E7523">
      <w:pPr>
        <w:pStyle w:val="Default"/>
        <w:jc w:val="both"/>
      </w:pPr>
      <w:r w:rsidRPr="00A50FFF">
        <w:t xml:space="preserve">4.3. Поставка товара осуществляется путем его доставки поставщиком на склад дошкольной образовательной организации. </w:t>
      </w:r>
    </w:p>
    <w:p w:rsidR="009E7523" w:rsidRPr="00A50FFF" w:rsidRDefault="009E7523" w:rsidP="009E7523">
      <w:pPr>
        <w:pStyle w:val="Default"/>
        <w:jc w:val="both"/>
      </w:pPr>
      <w:r w:rsidRPr="00A50FFF">
        <w:t xml:space="preserve">4.4. Товар передается в соответствии с заявкой ДОУ, содержащей дату поставки, наименование и количество товара, подлежащего доставке. </w:t>
      </w:r>
    </w:p>
    <w:p w:rsidR="009E7523" w:rsidRPr="00A50FFF" w:rsidRDefault="009E7523" w:rsidP="009E7523">
      <w:pPr>
        <w:pStyle w:val="Default"/>
        <w:jc w:val="both"/>
      </w:pPr>
      <w:r w:rsidRPr="00A50FFF">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 </w:t>
      </w:r>
    </w:p>
    <w:p w:rsidR="009E7523" w:rsidRPr="00A50FFF" w:rsidRDefault="009E7523" w:rsidP="009E7523">
      <w:pPr>
        <w:pStyle w:val="Default"/>
        <w:jc w:val="both"/>
      </w:pPr>
      <w:r w:rsidRPr="00A50FFF">
        <w:t xml:space="preserve">4.6. Товар должен быть упакован надлежащим образом, обеспечивающим его сохранность при перевозке и хранении. </w:t>
      </w:r>
    </w:p>
    <w:p w:rsidR="009E7523" w:rsidRPr="00A50FFF" w:rsidRDefault="009E7523" w:rsidP="009E7523">
      <w:pPr>
        <w:pStyle w:val="Default"/>
        <w:jc w:val="both"/>
      </w:pPr>
      <w:r w:rsidRPr="00A50FFF">
        <w:t xml:space="preserve">4.7. На упаковку (тару) товара должна быть нанесена маркировка в соответствии с требованиями законодательства Российской Федерации. </w:t>
      </w:r>
    </w:p>
    <w:p w:rsidR="009E7523" w:rsidRPr="00A50FFF" w:rsidRDefault="009E7523" w:rsidP="009E7523">
      <w:pPr>
        <w:pStyle w:val="Default"/>
        <w:jc w:val="both"/>
      </w:pPr>
      <w:r w:rsidRPr="00A50FFF">
        <w:t xml:space="preserve">4.8. Продукция поставляется в одноразовой упаковке (таре) производителя. </w:t>
      </w:r>
    </w:p>
    <w:p w:rsidR="009E7523" w:rsidRPr="00A50FFF" w:rsidRDefault="009E7523" w:rsidP="009E7523">
      <w:pPr>
        <w:pStyle w:val="Default"/>
        <w:jc w:val="both"/>
      </w:pPr>
      <w:r w:rsidRPr="00A50FFF">
        <w:t xml:space="preserve">4.9. Приём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сырьё на пищеблоке не принимаются. </w:t>
      </w:r>
    </w:p>
    <w:p w:rsidR="009E7523" w:rsidRPr="00A50FFF" w:rsidRDefault="009E7523" w:rsidP="009E7523">
      <w:pPr>
        <w:pStyle w:val="Default"/>
        <w:jc w:val="both"/>
      </w:pPr>
      <w:r w:rsidRPr="00A50FFF">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B75643" w:rsidRDefault="009E7523" w:rsidP="00B75643">
      <w:pPr>
        <w:pStyle w:val="Default"/>
        <w:jc w:val="both"/>
        <w:rPr>
          <w:i/>
          <w:iCs/>
        </w:rPr>
      </w:pPr>
      <w:r w:rsidRPr="00A50FFF">
        <w:lastRenderedPageBreak/>
        <w:t>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r w:rsidRPr="00A50FFF">
        <w:rPr>
          <w:i/>
          <w:iCs/>
        </w:rPr>
        <w:t>Приложение 1).</w:t>
      </w:r>
      <w:r w:rsidR="00B75643">
        <w:rPr>
          <w:i/>
          <w:iCs/>
        </w:rPr>
        <w:t xml:space="preserve"> </w:t>
      </w:r>
    </w:p>
    <w:p w:rsidR="009E7523" w:rsidRPr="00A50FFF" w:rsidRDefault="009E7523" w:rsidP="00B75643">
      <w:pPr>
        <w:pStyle w:val="Default"/>
        <w:jc w:val="both"/>
      </w:pPr>
      <w:r w:rsidRPr="00A50FFF">
        <w:rPr>
          <w:b/>
          <w:bCs/>
        </w:rPr>
        <w:t xml:space="preserve">5. Условия и сроки хранения продуктов, требования к приготовленной пище </w:t>
      </w:r>
    </w:p>
    <w:p w:rsidR="009E7523" w:rsidRPr="00A50FFF" w:rsidRDefault="009E7523" w:rsidP="009E7523">
      <w:pPr>
        <w:pStyle w:val="Default"/>
        <w:jc w:val="both"/>
      </w:pPr>
      <w:r w:rsidRPr="00A50FFF">
        <w:t xml:space="preserve">5.1. Доставка и хранение продуктов питания должны находиться под строгим контролем заведующей, заведующего хозяйством, повара и кладовщика ДОУ, так как от этого зависит качество приготовляемой пищи. </w:t>
      </w:r>
    </w:p>
    <w:p w:rsidR="009E7523" w:rsidRPr="00A50FFF" w:rsidRDefault="009E7523" w:rsidP="009E7523">
      <w:pPr>
        <w:pStyle w:val="Default"/>
        <w:jc w:val="both"/>
      </w:pPr>
      <w:r w:rsidRPr="00A50FFF">
        <w:t xml:space="preserve">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9E7523" w:rsidRPr="00A50FFF" w:rsidRDefault="009E7523" w:rsidP="009E7523">
      <w:pPr>
        <w:pStyle w:val="Default"/>
        <w:jc w:val="both"/>
      </w:pPr>
      <w:r w:rsidRPr="00A50FFF">
        <w:t xml:space="preserve">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9E7523" w:rsidRPr="00A50FFF" w:rsidRDefault="009E7523" w:rsidP="009E7523">
      <w:pPr>
        <w:pStyle w:val="Default"/>
        <w:jc w:val="both"/>
      </w:pPr>
      <w:r w:rsidRPr="00A50FFF">
        <w:t xml:space="preserve">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w:t>
      </w:r>
    </w:p>
    <w:p w:rsidR="009E7523" w:rsidRPr="00A50FFF" w:rsidRDefault="009E7523" w:rsidP="009E7523">
      <w:pPr>
        <w:pStyle w:val="Default"/>
        <w:jc w:val="both"/>
      </w:pPr>
      <w:r w:rsidRPr="00A50FFF">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9E7523" w:rsidRPr="00A50FFF" w:rsidRDefault="009E7523" w:rsidP="009E7523">
      <w:pPr>
        <w:pStyle w:val="Default"/>
        <w:jc w:val="both"/>
      </w:pPr>
      <w:r w:rsidRPr="00A50FFF">
        <w:t xml:space="preserve">5.6. ДОУ должно быть обеспечено холодильным оборудованием, кладовой для хранения сухих продуктов, овощей. </w:t>
      </w:r>
    </w:p>
    <w:p w:rsidR="009E7523" w:rsidRPr="00A50FFF" w:rsidRDefault="009E7523" w:rsidP="009E7523">
      <w:pPr>
        <w:pStyle w:val="Default"/>
        <w:jc w:val="both"/>
      </w:pPr>
      <w:r w:rsidRPr="00A50FFF">
        <w:t xml:space="preserve">5.7. Кладовую и холодильные камеры необходимо содержать в чистоте, хорошо проветривать. </w:t>
      </w:r>
    </w:p>
    <w:p w:rsidR="009E7523" w:rsidRPr="00A50FFF" w:rsidRDefault="009E7523" w:rsidP="009E7523">
      <w:pPr>
        <w:pStyle w:val="Default"/>
        <w:jc w:val="both"/>
      </w:pPr>
      <w:r w:rsidRPr="00A50FFF">
        <w:t xml:space="preserve">5.8. Для предотвращения размножения патогенных микроорганизмов не допускается: </w:t>
      </w:r>
    </w:p>
    <w:p w:rsidR="009E7523" w:rsidRPr="00A50FFF" w:rsidRDefault="009E7523" w:rsidP="009E7523">
      <w:pPr>
        <w:pStyle w:val="Default"/>
        <w:jc w:val="both"/>
      </w:pPr>
      <w:r w:rsidRPr="00A50FFF">
        <w:t xml:space="preserve">- раздача на следующий день готовых блюд; </w:t>
      </w:r>
    </w:p>
    <w:p w:rsidR="009E7523" w:rsidRPr="00A50FFF" w:rsidRDefault="009E7523" w:rsidP="009E7523">
      <w:pPr>
        <w:pStyle w:val="Default"/>
        <w:jc w:val="both"/>
      </w:pPr>
      <w:r w:rsidRPr="00A50FFF">
        <w:t xml:space="preserve">- замораживание нереализованных готовых блюд для последующей реализации в другие дни; </w:t>
      </w:r>
    </w:p>
    <w:p w:rsidR="009E7523" w:rsidRPr="00A50FFF" w:rsidRDefault="009E7523" w:rsidP="009E7523">
      <w:pPr>
        <w:pStyle w:val="Default"/>
        <w:jc w:val="both"/>
      </w:pPr>
      <w:r w:rsidRPr="00A50FFF">
        <w:t xml:space="preserve">- привлечение к приготовлению, </w:t>
      </w:r>
      <w:proofErr w:type="spellStart"/>
      <w:r w:rsidRPr="00A50FFF">
        <w:t>порционированию</w:t>
      </w:r>
      <w:proofErr w:type="spellEnd"/>
      <w:r w:rsidRPr="00A50FFF">
        <w:t xml:space="preserve"> и раздаче кулинарных изделий посторонних лиц, включая персонал, в должностные обязанности которого не входят указанные виды деятельности. </w:t>
      </w:r>
    </w:p>
    <w:p w:rsidR="009E7523" w:rsidRPr="00A50FFF" w:rsidRDefault="009E7523" w:rsidP="009E7523">
      <w:pPr>
        <w:pStyle w:val="Default"/>
        <w:jc w:val="both"/>
      </w:pPr>
      <w:r w:rsidRPr="00A50FFF">
        <w:t xml:space="preserve">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кладовой на бумажном или электронном носителях </w:t>
      </w:r>
    </w:p>
    <w:p w:rsidR="009E7523" w:rsidRPr="00A50FFF" w:rsidRDefault="009E7523" w:rsidP="009E7523">
      <w:pPr>
        <w:pStyle w:val="Default"/>
        <w:jc w:val="both"/>
      </w:pPr>
      <w:r w:rsidRPr="00A50FFF">
        <w:t xml:space="preserve">5.10. С целью минимизации риска теплового воздействия для контроля температуры блюд на линии раздачи должны использоваться термометры. </w:t>
      </w:r>
    </w:p>
    <w:p w:rsidR="009E7523" w:rsidRPr="00A50FFF" w:rsidRDefault="009E7523" w:rsidP="009E7523">
      <w:pPr>
        <w:pStyle w:val="Default"/>
        <w:jc w:val="both"/>
      </w:pPr>
      <w:r w:rsidRPr="00A50FFF">
        <w:t xml:space="preserve">5.11. Температура горячих жидких блюд, холодных супов, напитков, реализуемых через раздачу, должна соответствовать технологическим документам. </w:t>
      </w:r>
    </w:p>
    <w:p w:rsidR="009E7523" w:rsidRPr="00A50FFF" w:rsidRDefault="009E7523" w:rsidP="009E7523">
      <w:pPr>
        <w:pStyle w:val="Default"/>
        <w:jc w:val="both"/>
      </w:pPr>
      <w:r w:rsidRPr="00A50FFF">
        <w:rPr>
          <w:b/>
          <w:bCs/>
        </w:rPr>
        <w:t xml:space="preserve">6. Нормы питания и физиологических потребностей детей в пищевых веществах </w:t>
      </w:r>
    </w:p>
    <w:p w:rsidR="009E7523" w:rsidRPr="00A50FFF" w:rsidRDefault="009E7523" w:rsidP="009E7523">
      <w:pPr>
        <w:pStyle w:val="Default"/>
        <w:jc w:val="both"/>
      </w:pPr>
      <w:r w:rsidRPr="00A50FFF">
        <w:t>6.1. Воспитанники ДОУ получают питание согласно установленному и утверждённому руководителем режиму питания в зависимости от длительности пребывания детей в дошкольном образовательном учреждении (</w:t>
      </w:r>
      <w:r w:rsidRPr="00A50FFF">
        <w:rPr>
          <w:i/>
          <w:iCs/>
        </w:rPr>
        <w:t xml:space="preserve">Приложение 2). </w:t>
      </w:r>
    </w:p>
    <w:p w:rsidR="009E7523" w:rsidRPr="00A50FFF" w:rsidRDefault="009E7523" w:rsidP="009E7523">
      <w:pPr>
        <w:pStyle w:val="Default"/>
        <w:jc w:val="both"/>
      </w:pPr>
      <w:r w:rsidRPr="00A50FFF">
        <w:t xml:space="preserve">6.2. Питание детей должно осуществляться в соответствии с меню, утверждённым заведующим. </w:t>
      </w:r>
    </w:p>
    <w:p w:rsidR="009E7523" w:rsidRPr="00A50FFF" w:rsidRDefault="009E7523" w:rsidP="009E7523">
      <w:pPr>
        <w:pStyle w:val="Default"/>
        <w:jc w:val="both"/>
      </w:pPr>
      <w:r w:rsidRPr="00A50FFF">
        <w:t>6.3.</w:t>
      </w:r>
      <w:r w:rsidR="003B06FB" w:rsidRPr="00A50FFF">
        <w:t xml:space="preserve"> </w:t>
      </w:r>
      <w:r w:rsidRPr="00A50FFF">
        <w:t xml:space="preserve">Меню является основным документом для приготовления пищи на пищеблоке дошкольного образовательного учреждения. </w:t>
      </w:r>
    </w:p>
    <w:p w:rsidR="009E7523" w:rsidRPr="00A50FFF" w:rsidRDefault="009E7523" w:rsidP="009E7523">
      <w:pPr>
        <w:pStyle w:val="Default"/>
        <w:jc w:val="both"/>
      </w:pPr>
      <w:r w:rsidRPr="00A50FFF">
        <w:t xml:space="preserve">6.4. Вносить изменения в утверждённое меню, без согласования с заведующим ДОУ запрещается. </w:t>
      </w:r>
    </w:p>
    <w:p w:rsidR="009E7523" w:rsidRPr="00A50FFF" w:rsidRDefault="009E7523" w:rsidP="009E7523">
      <w:pPr>
        <w:pStyle w:val="Default"/>
        <w:jc w:val="both"/>
      </w:pPr>
      <w:r w:rsidRPr="00A50FFF">
        <w:t xml:space="preserve">6.5. При необходимости внесения изменений в меню (несвоевременный завоз продуктов, недоброкачественность продукта) заведующим хозяйством ДОУ составляется объяснительная записка с указанием причины. В меню вносятся изменения и заверяются подписью заведующего ДОУ или руководителя структурного подразделения ответственного за организацию питания. Исправления в меню не допускаются. </w:t>
      </w:r>
    </w:p>
    <w:p w:rsidR="00B75643" w:rsidRDefault="009E7523" w:rsidP="00B75643">
      <w:pPr>
        <w:pStyle w:val="Default"/>
        <w:jc w:val="both"/>
      </w:pPr>
      <w:r w:rsidRPr="00A50FFF">
        <w:lastRenderedPageBreak/>
        <w:t>6.6. Основное меню должно разрабатываться на период не менее двух недель (с учётом режима организации) для каждой возрастной группы детей (</w:t>
      </w:r>
      <w:r w:rsidRPr="00A50FFF">
        <w:rPr>
          <w:i/>
          <w:iCs/>
        </w:rPr>
        <w:t>Приложении 3</w:t>
      </w:r>
      <w:r w:rsidRPr="00A50FFF">
        <w:t>).</w:t>
      </w:r>
      <w:r w:rsidR="00B75643">
        <w:t xml:space="preserve"> </w:t>
      </w:r>
    </w:p>
    <w:p w:rsidR="009E7523" w:rsidRPr="00A50FFF" w:rsidRDefault="009E7523" w:rsidP="00B75643">
      <w:pPr>
        <w:pStyle w:val="Default"/>
        <w:jc w:val="both"/>
      </w:pPr>
      <w:r w:rsidRPr="00A50FFF">
        <w:t>6.7. Масса порций для детей должны строго соответствовать возрасту ребёнка (</w:t>
      </w:r>
      <w:r w:rsidRPr="00A50FFF">
        <w:rPr>
          <w:i/>
          <w:iCs/>
        </w:rPr>
        <w:t xml:space="preserve">Приложение 4). </w:t>
      </w:r>
    </w:p>
    <w:p w:rsidR="009E7523" w:rsidRPr="00A50FFF" w:rsidRDefault="009E7523" w:rsidP="009E7523">
      <w:pPr>
        <w:pStyle w:val="Default"/>
        <w:jc w:val="both"/>
      </w:pPr>
      <w:r w:rsidRPr="00A50FFF">
        <w:t xml:space="preserve">6.8. При составлении меню для детей в возрасте от 2 до 7 лет учитывается: </w:t>
      </w:r>
    </w:p>
    <w:p w:rsidR="009E7523" w:rsidRPr="00A50FFF" w:rsidRDefault="009E7523" w:rsidP="009E7523">
      <w:pPr>
        <w:pStyle w:val="Default"/>
        <w:jc w:val="both"/>
      </w:pPr>
      <w:r w:rsidRPr="00A50FFF">
        <w:t>- среднесуточный набор продуктов для каждой возрастной группы</w:t>
      </w:r>
      <w:r w:rsidRPr="00A50FFF">
        <w:rPr>
          <w:i/>
          <w:iCs/>
        </w:rPr>
        <w:t xml:space="preserve">; </w:t>
      </w:r>
    </w:p>
    <w:p w:rsidR="009E7523" w:rsidRPr="00A50FFF" w:rsidRDefault="009E7523" w:rsidP="009E7523">
      <w:pPr>
        <w:pStyle w:val="Default"/>
        <w:jc w:val="both"/>
      </w:pPr>
      <w:r w:rsidRPr="00A50FFF">
        <w:t>- объём блюд для каждой группы</w:t>
      </w:r>
      <w:r w:rsidRPr="00A50FFF">
        <w:rPr>
          <w:i/>
          <w:iCs/>
        </w:rPr>
        <w:t xml:space="preserve">; </w:t>
      </w:r>
    </w:p>
    <w:p w:rsidR="009E7523" w:rsidRPr="00A50FFF" w:rsidRDefault="009E7523" w:rsidP="009E7523">
      <w:pPr>
        <w:pStyle w:val="Default"/>
        <w:jc w:val="both"/>
      </w:pPr>
      <w:r w:rsidRPr="00A50FFF">
        <w:t xml:space="preserve">- нормы физиологических потребностей; </w:t>
      </w:r>
    </w:p>
    <w:p w:rsidR="009E7523" w:rsidRPr="00A50FFF" w:rsidRDefault="009E7523" w:rsidP="009E7523">
      <w:pPr>
        <w:pStyle w:val="Default"/>
        <w:jc w:val="both"/>
      </w:pPr>
      <w:r w:rsidRPr="00A50FFF">
        <w:t xml:space="preserve">- нормы потерь при холодной и тепловой обработке продуктов; </w:t>
      </w:r>
    </w:p>
    <w:p w:rsidR="009E7523" w:rsidRPr="00A50FFF" w:rsidRDefault="009E7523" w:rsidP="009E7523">
      <w:pPr>
        <w:pStyle w:val="Default"/>
        <w:jc w:val="both"/>
      </w:pPr>
      <w:r w:rsidRPr="00A50FFF">
        <w:t xml:space="preserve">- выход готовых блюд; </w:t>
      </w:r>
    </w:p>
    <w:p w:rsidR="009E7523" w:rsidRPr="00A50FFF" w:rsidRDefault="009E7523" w:rsidP="009E7523">
      <w:pPr>
        <w:pStyle w:val="Default"/>
        <w:jc w:val="both"/>
      </w:pPr>
      <w:r w:rsidRPr="00A50FFF">
        <w:t xml:space="preserve">- нормы взаимозаменяемости продуктов при приготовлении блюд; </w:t>
      </w:r>
    </w:p>
    <w:p w:rsidR="009E7523" w:rsidRPr="00A50FFF" w:rsidRDefault="009E7523" w:rsidP="009E7523">
      <w:pPr>
        <w:pStyle w:val="Default"/>
        <w:jc w:val="both"/>
      </w:pPr>
      <w:r w:rsidRPr="00A50FFF">
        <w:t xml:space="preserve">- требования </w:t>
      </w:r>
      <w:proofErr w:type="spellStart"/>
      <w:r w:rsidRPr="00A50FFF">
        <w:t>Роспотребнадзора</w:t>
      </w:r>
      <w:proofErr w:type="spellEnd"/>
      <w:r w:rsidRPr="00A50FFF">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w:t>
      </w:r>
      <w:r w:rsidRPr="00A50FFF">
        <w:rPr>
          <w:i/>
          <w:iCs/>
        </w:rPr>
        <w:t xml:space="preserve">. </w:t>
      </w:r>
    </w:p>
    <w:p w:rsidR="009E7523" w:rsidRPr="00A50FFF" w:rsidRDefault="009E7523" w:rsidP="009E7523">
      <w:pPr>
        <w:pStyle w:val="Default"/>
        <w:jc w:val="both"/>
      </w:pPr>
      <w:r w:rsidRPr="00A50FFF">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учётом её пищевой ценности</w:t>
      </w:r>
      <w:r w:rsidRPr="00A50FFF">
        <w:rPr>
          <w:i/>
          <w:iCs/>
        </w:rPr>
        <w:t xml:space="preserve">. </w:t>
      </w:r>
    </w:p>
    <w:p w:rsidR="009E7523" w:rsidRPr="00A50FFF" w:rsidRDefault="009E7523" w:rsidP="009E7523">
      <w:pPr>
        <w:pStyle w:val="Default"/>
        <w:jc w:val="both"/>
      </w:pPr>
      <w:r w:rsidRPr="00A50FFF">
        <w:t xml:space="preserve">6.10. Для дополнительного обогащения рациона питания детей микронутриентами готовятся витаминные напитки, которые готовятся в соответствии с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A50FFF">
        <w:t>йододефицитных</w:t>
      </w:r>
      <w:proofErr w:type="spellEnd"/>
      <w:r w:rsidRPr="00A50FFF">
        <w:t xml:space="preserve"> состояний у детей должна использоваться соль поваренная пищевая йодированная при приготовлении блюд и кулинарных изделий. </w:t>
      </w:r>
    </w:p>
    <w:p w:rsidR="009E7523" w:rsidRPr="00A50FFF" w:rsidRDefault="009E7523" w:rsidP="009E7523">
      <w:pPr>
        <w:pStyle w:val="Default"/>
        <w:jc w:val="both"/>
      </w:pPr>
      <w:r w:rsidRPr="00A50FFF">
        <w:t xml:space="preserve">6.11.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ячеек следующая информация: </w:t>
      </w:r>
    </w:p>
    <w:p w:rsidR="009E7523" w:rsidRPr="00A50FFF" w:rsidRDefault="009E7523" w:rsidP="009E7523">
      <w:pPr>
        <w:pStyle w:val="Default"/>
        <w:jc w:val="both"/>
      </w:pPr>
      <w:r w:rsidRPr="00A50FFF">
        <w:t xml:space="preserve">- ежедневное меню с указанием наименования приёма пищи, наименования блюда, массы порции, калорийности порции; </w:t>
      </w:r>
    </w:p>
    <w:p w:rsidR="009E7523" w:rsidRPr="00A50FFF" w:rsidRDefault="009E7523" w:rsidP="009E7523">
      <w:pPr>
        <w:pStyle w:val="Default"/>
        <w:jc w:val="both"/>
      </w:pPr>
      <w:r w:rsidRPr="00A50FFF">
        <w:t xml:space="preserve">- рекомендации по организации здорового питания детей. </w:t>
      </w:r>
    </w:p>
    <w:p w:rsidR="009E7523" w:rsidRPr="00A50FFF" w:rsidRDefault="009E7523" w:rsidP="009E7523">
      <w:pPr>
        <w:pStyle w:val="Default"/>
        <w:jc w:val="both"/>
      </w:pPr>
      <w:r w:rsidRPr="00A50FFF">
        <w:t>6.12.</w:t>
      </w:r>
      <w:r w:rsidR="003B06FB" w:rsidRPr="00A50FFF">
        <w:t xml:space="preserve"> </w:t>
      </w:r>
      <w:r w:rsidRPr="00A50FFF">
        <w:t xml:space="preserve">При наличии детей в ДОУ, имеющих рекомендации по специальному питанию, в меню обязательно включаются блюда диетического питания. </w:t>
      </w:r>
    </w:p>
    <w:p w:rsidR="009E7523" w:rsidRPr="00A50FFF" w:rsidRDefault="009E7523" w:rsidP="009E7523">
      <w:pPr>
        <w:pStyle w:val="Default"/>
        <w:jc w:val="both"/>
      </w:pPr>
      <w:r w:rsidRPr="00A50FFF">
        <w:t xml:space="preserve">6.13.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ребёнка) назначениями лечащего врача. </w:t>
      </w:r>
    </w:p>
    <w:p w:rsidR="009E7523" w:rsidRPr="00A50FFF" w:rsidRDefault="009E7523" w:rsidP="009E7523">
      <w:pPr>
        <w:pStyle w:val="Default"/>
        <w:jc w:val="both"/>
      </w:pPr>
      <w:r w:rsidRPr="00A50FFF">
        <w:t xml:space="preserve">6.14. Индивидуальное меню должно быть разработано специалистом-диетологом с учётом заболевания ребёнка (по назначениям лечащего врача). </w:t>
      </w:r>
    </w:p>
    <w:p w:rsidR="009E7523" w:rsidRPr="00A50FFF" w:rsidRDefault="009E7523" w:rsidP="009E7523">
      <w:pPr>
        <w:pStyle w:val="Default"/>
        <w:jc w:val="both"/>
      </w:pPr>
      <w:r w:rsidRPr="00A50FFF">
        <w:t xml:space="preserve">6.15.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ДОУ необходимо создать особые условия в специально отведённом помещении или месте. </w:t>
      </w:r>
    </w:p>
    <w:p w:rsidR="009E7523" w:rsidRPr="00A50FFF" w:rsidRDefault="009E7523" w:rsidP="009E7523">
      <w:pPr>
        <w:pStyle w:val="Default"/>
        <w:jc w:val="both"/>
      </w:pPr>
      <w:r w:rsidRPr="00A50FFF">
        <w:t xml:space="preserve">6.16. Выдача детям рационов питания должна осуществляться в соответствии с утверждёнными индивидуальными меню, под контролем ответственных лиц, назначенных в дошкольном образовательном учреждении. </w:t>
      </w:r>
    </w:p>
    <w:p w:rsidR="009E7523" w:rsidRPr="00A50FFF" w:rsidRDefault="009E7523" w:rsidP="009E7523">
      <w:pPr>
        <w:pStyle w:val="Default"/>
        <w:jc w:val="both"/>
      </w:pPr>
      <w:r w:rsidRPr="00A50FFF">
        <w:t xml:space="preserve">6.17.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повар, медсестра, кладовщик, заведующий хозяйством. </w:t>
      </w:r>
    </w:p>
    <w:p w:rsidR="009E7523" w:rsidRPr="00A50FFF" w:rsidRDefault="009E7523" w:rsidP="009E7523">
      <w:pPr>
        <w:pStyle w:val="Default"/>
        <w:jc w:val="both"/>
      </w:pPr>
      <w:r w:rsidRPr="00A50FFF">
        <w:rPr>
          <w:b/>
          <w:bCs/>
        </w:rPr>
        <w:t xml:space="preserve">7. Организация питания в ДОУ </w:t>
      </w:r>
    </w:p>
    <w:p w:rsidR="009E7523" w:rsidRPr="00A50FFF" w:rsidRDefault="009E7523" w:rsidP="00B75643">
      <w:pPr>
        <w:pStyle w:val="Default"/>
        <w:jc w:val="both"/>
      </w:pPr>
      <w:r w:rsidRPr="00A50FFF">
        <w:t xml:space="preserve">7.1. Медицинская сестра должна проводить ежедневный осмотр работников, занятых изготовлением продукцией питания и работников, непосредственно контактирующих с пищевой продукцией, в том числе с продовольственным сырьём, наличие гнойничковых заболеваний кожи рук и открытых поверхностей тела, признаков инфекционных </w:t>
      </w:r>
      <w:r w:rsidRPr="00A50FFF">
        <w:lastRenderedPageBreak/>
        <w:t>заболеваний. Результаты осмотра должны заноситься в гигиенический журнал (</w:t>
      </w:r>
      <w:r w:rsidRPr="00A50FFF">
        <w:rPr>
          <w:i/>
          <w:iCs/>
        </w:rPr>
        <w:t xml:space="preserve">Приложение 5) </w:t>
      </w:r>
      <w:r w:rsidRPr="00A50FFF">
        <w:t xml:space="preserve">на бумажном или электронном носителях. Список работников, отмеченных в журнале на день осмотра, должен соответствовать числу работников на этот день в смену. </w:t>
      </w:r>
    </w:p>
    <w:p w:rsidR="009E7523" w:rsidRPr="00A50FFF" w:rsidRDefault="009E7523" w:rsidP="009E7523">
      <w:pPr>
        <w:pStyle w:val="Default"/>
        <w:jc w:val="both"/>
      </w:pPr>
      <w:r w:rsidRPr="00A50FFF">
        <w:t xml:space="preserve">Лица с кишечными инфекциями, гнойничковыми заболеваниями кожи руки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9E7523" w:rsidRPr="00A50FFF" w:rsidRDefault="009E7523" w:rsidP="009E7523">
      <w:pPr>
        <w:pStyle w:val="Default"/>
        <w:jc w:val="both"/>
      </w:pPr>
      <w:r w:rsidRPr="00A50FFF">
        <w:t>7.2. Изготовление продукции должно производиться в соответствии с меню, утверждённым заведующим</w:t>
      </w:r>
      <w:r w:rsidR="003B06FB" w:rsidRPr="00A50FFF">
        <w:t xml:space="preserve"> ДОУ</w:t>
      </w:r>
      <w:r w:rsidRPr="00A50FFF">
        <w:t>, по технологическим документам, в том числе технологическ</w:t>
      </w:r>
      <w:r w:rsidR="003B06FB" w:rsidRPr="00A50FFF">
        <w:t>ой карте, утверждённым руководителем</w:t>
      </w:r>
      <w:r w:rsidRPr="00A50FFF">
        <w:t xml:space="preserve">.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9E7523" w:rsidRPr="00A50FFF" w:rsidRDefault="009E7523" w:rsidP="009E7523">
      <w:pPr>
        <w:pStyle w:val="Default"/>
        <w:jc w:val="both"/>
      </w:pPr>
      <w:r w:rsidRPr="00A50FFF">
        <w:t>7.3. Контроль организации питания воспитанников, соблюдения меню осуществл</w:t>
      </w:r>
      <w:r w:rsidR="003B06FB" w:rsidRPr="00A50FFF">
        <w:t>яет заведующий ДОУ</w:t>
      </w:r>
      <w:r w:rsidRPr="00A50FFF">
        <w:t xml:space="preserve">. </w:t>
      </w:r>
    </w:p>
    <w:p w:rsidR="009E7523" w:rsidRPr="00A50FFF" w:rsidRDefault="009E7523" w:rsidP="009E7523">
      <w:pPr>
        <w:pStyle w:val="Default"/>
        <w:jc w:val="both"/>
      </w:pPr>
      <w:r w:rsidRPr="00A50FFF">
        <w:t xml:space="preserve">7.4. При формировании рациона здорового питания и меню при организации питания детей в ДОУ должны соблюдаться следующие требования: </w:t>
      </w:r>
    </w:p>
    <w:p w:rsidR="009E7523" w:rsidRPr="00A50FFF" w:rsidRDefault="009E7523" w:rsidP="009E7523">
      <w:pPr>
        <w:pStyle w:val="Default"/>
        <w:jc w:val="both"/>
      </w:pPr>
      <w:r w:rsidRPr="00A50FFF">
        <w:t xml:space="preserve">7.4.1. питание детей должно осуществляться посредством реализации основного меню, включающего горячее питание, а также индивидуальных меню для детей, нуждающихся в лечебном и диетическом питании. </w:t>
      </w:r>
    </w:p>
    <w:p w:rsidR="009E7523" w:rsidRPr="00A50FFF" w:rsidRDefault="009E7523" w:rsidP="009E7523">
      <w:pPr>
        <w:pStyle w:val="Default"/>
        <w:jc w:val="both"/>
      </w:pPr>
      <w:r w:rsidRPr="00A50FFF">
        <w:t xml:space="preserve">7.4.2. меню должно предусматривать распределение блюд, кулинарных, мучных, кондитерских и хлебобулочных изделий по отдельным приёмам пищи (завтрак, обед, уплотненный полдник) с учётом следующего: </w:t>
      </w:r>
    </w:p>
    <w:p w:rsidR="009E7523" w:rsidRPr="00A50FFF" w:rsidRDefault="009E7523" w:rsidP="009E7523">
      <w:pPr>
        <w:pStyle w:val="Default"/>
        <w:jc w:val="both"/>
      </w:pPr>
      <w:r w:rsidRPr="00A50FFF">
        <w:t xml:space="preserve">- в связи с отсутствием второго завтрака калорийность основного завтрака увеличена на 5% соответственно. </w:t>
      </w:r>
    </w:p>
    <w:p w:rsidR="009E7523" w:rsidRPr="00A50FFF" w:rsidRDefault="009E7523" w:rsidP="009E7523">
      <w:pPr>
        <w:pStyle w:val="Default"/>
        <w:jc w:val="both"/>
      </w:pPr>
      <w:r w:rsidRPr="00A50FFF">
        <w:t xml:space="preserve">-допускается в течение дня отступление от норм калорийности по отдельным приёмам пищи в пределах +/- 5%, при условии, что средний % пищевой ценности за неделю будет соответствовать нормам по каждому приёму пищи. </w:t>
      </w:r>
    </w:p>
    <w:p w:rsidR="009E7523" w:rsidRPr="00A50FFF" w:rsidRDefault="009E7523" w:rsidP="009E7523">
      <w:pPr>
        <w:pStyle w:val="Default"/>
        <w:jc w:val="both"/>
      </w:pPr>
      <w:r w:rsidRPr="00A50FFF">
        <w:t xml:space="preserve">- на период летнего отдыха и оздоровления (до 90 дней), при повышенной физической нагрузке (спортивные соревнования, слёты, сборы и тому подобное) нормы питания, включая калорийность суточного рациона, должны быть увеличены не менее чем на 10 % в день на каждого человека. </w:t>
      </w:r>
    </w:p>
    <w:p w:rsidR="009E7523" w:rsidRPr="00A50FFF" w:rsidRDefault="009E7523" w:rsidP="009E7523">
      <w:pPr>
        <w:pStyle w:val="Default"/>
        <w:jc w:val="both"/>
      </w:pPr>
      <w:r w:rsidRPr="00A50FFF">
        <w:t xml:space="preserve">7.5.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9E7523" w:rsidRPr="00A50FFF" w:rsidRDefault="009E7523" w:rsidP="009E7523">
      <w:pPr>
        <w:pStyle w:val="Default"/>
        <w:jc w:val="both"/>
      </w:pPr>
      <w:r w:rsidRPr="00A50FFF">
        <w:t xml:space="preserve">7.6. Отбор суточной пробы осуществляется назначенным ответственным работником пищеблок в специально выделенные обеззараженные и промаркированные ёмкости (плотно закрывающиеся) – отдельно каждое блюдо и (или) кулинарное изделие. Суточная проба отбирается в объёме: </w:t>
      </w:r>
    </w:p>
    <w:p w:rsidR="009E7523" w:rsidRPr="00A50FFF" w:rsidRDefault="009E7523" w:rsidP="009E7523">
      <w:pPr>
        <w:pStyle w:val="Default"/>
        <w:jc w:val="both"/>
      </w:pPr>
      <w:r w:rsidRPr="00A50FFF">
        <w:t xml:space="preserve">- порционные блюда - поштучно, в объёме одной порции; </w:t>
      </w:r>
    </w:p>
    <w:p w:rsidR="009E7523" w:rsidRPr="00A50FFF" w:rsidRDefault="009E7523" w:rsidP="009E7523">
      <w:pPr>
        <w:pStyle w:val="Default"/>
        <w:jc w:val="both"/>
      </w:pPr>
      <w:r w:rsidRPr="00A50FFF">
        <w:t xml:space="preserve">- холодные закуски, первые блюда, гарниры и напитки (третьи блюда) – в количестве не менее 100 г. </w:t>
      </w:r>
    </w:p>
    <w:p w:rsidR="009E7523" w:rsidRPr="00A50FFF" w:rsidRDefault="009E7523" w:rsidP="009E7523">
      <w:pPr>
        <w:pStyle w:val="Default"/>
        <w:jc w:val="both"/>
      </w:pPr>
      <w:r w:rsidRPr="00A50FFF">
        <w:t xml:space="preserve">7.7. Суточные пробы должны храниться не менее 48 часов в специально отведённом в холодильнике месте/ холодильнике при температуре от +2˚С до + 6˚С. </w:t>
      </w:r>
    </w:p>
    <w:p w:rsidR="009E7523" w:rsidRPr="00A50FFF" w:rsidRDefault="009E7523" w:rsidP="009E7523">
      <w:pPr>
        <w:pStyle w:val="Default"/>
        <w:jc w:val="both"/>
      </w:pPr>
      <w:r w:rsidRPr="00A50FFF">
        <w:t xml:space="preserve">7.8. Выдача готовой пищи разрешается только после проведения контроля </w:t>
      </w:r>
      <w:proofErr w:type="spellStart"/>
      <w:r w:rsidRPr="00A50FFF">
        <w:t>бракеражной</w:t>
      </w:r>
      <w:proofErr w:type="spellEnd"/>
      <w:r w:rsidRPr="00A50FFF">
        <w:t xml:space="preserve"> комиссией в составе не менее 3-х человек. Результаты контроля регистрируются в журнале бракеража готовой пищевой продукции </w:t>
      </w:r>
      <w:r w:rsidRPr="00A50FFF">
        <w:rPr>
          <w:i/>
          <w:iCs/>
        </w:rPr>
        <w:t xml:space="preserve">(Приложение 6). </w:t>
      </w:r>
    </w:p>
    <w:p w:rsidR="009E7523" w:rsidRPr="00A50FFF" w:rsidRDefault="009E7523" w:rsidP="009E7523">
      <w:pPr>
        <w:pStyle w:val="Default"/>
        <w:jc w:val="both"/>
      </w:pPr>
      <w:r w:rsidRPr="00A50FFF">
        <w:t xml:space="preserve">7.9. Масса порционных блюд должна соответствовать выходу блюда, указанному в меню. </w:t>
      </w:r>
    </w:p>
    <w:p w:rsidR="009E7523" w:rsidRPr="00A50FFF" w:rsidRDefault="009E7523" w:rsidP="009E7523">
      <w:pPr>
        <w:pStyle w:val="Default"/>
        <w:jc w:val="both"/>
      </w:pPr>
      <w:r w:rsidRPr="00A50FFF">
        <w:t xml:space="preserve">7.10. Выдача пищи на группы детского сада осуществляется строго по графику. </w:t>
      </w:r>
    </w:p>
    <w:p w:rsidR="009E7523" w:rsidRPr="00A50FFF" w:rsidRDefault="009E7523" w:rsidP="009E7523">
      <w:pPr>
        <w:pStyle w:val="Default"/>
        <w:jc w:val="both"/>
      </w:pPr>
      <w:r w:rsidRPr="00A50FFF">
        <w:t>7.12. Проверку качества пищи, соблюдение рецептур и технологических режимов осуществляет медицинский работник, бракеражная комиссия</w:t>
      </w:r>
      <w:r w:rsidR="003B06FB" w:rsidRPr="00A50FFF">
        <w:t xml:space="preserve"> </w:t>
      </w:r>
      <w:r w:rsidRPr="00A50FFF">
        <w:t xml:space="preserve">готовой продукции. </w:t>
      </w:r>
    </w:p>
    <w:p w:rsidR="009E7523" w:rsidRPr="00A50FFF" w:rsidRDefault="009E7523" w:rsidP="009E7523">
      <w:pPr>
        <w:pStyle w:val="Default"/>
        <w:pageBreakBefore/>
        <w:jc w:val="both"/>
      </w:pPr>
      <w:r w:rsidRPr="00A50FFF">
        <w:lastRenderedPageBreak/>
        <w:t xml:space="preserve">Результаты контроля регистрируются в журнале бракеража готовой продукции дошкольного образовательного учреждения. </w:t>
      </w:r>
    </w:p>
    <w:p w:rsidR="009E7523" w:rsidRPr="00A50FFF" w:rsidRDefault="009E7523" w:rsidP="009E7523">
      <w:pPr>
        <w:pStyle w:val="Default"/>
        <w:jc w:val="both"/>
      </w:pPr>
      <w:r w:rsidRPr="00A50FFF">
        <w:t xml:space="preserve">7.13. В компетенцию заведующего ДОУ по организации питания входит: </w:t>
      </w:r>
    </w:p>
    <w:p w:rsidR="009E7523" w:rsidRPr="00A50FFF" w:rsidRDefault="009E7523" w:rsidP="009E7523">
      <w:pPr>
        <w:pStyle w:val="Default"/>
        <w:jc w:val="both"/>
      </w:pPr>
      <w:r w:rsidRPr="00A50FFF">
        <w:t xml:space="preserve">- утверждение ежедневного меню; </w:t>
      </w:r>
    </w:p>
    <w:p w:rsidR="009E7523" w:rsidRPr="00A50FFF" w:rsidRDefault="009E7523" w:rsidP="009E7523">
      <w:pPr>
        <w:pStyle w:val="Default"/>
        <w:jc w:val="both"/>
      </w:pPr>
      <w:r w:rsidRPr="00A50FFF">
        <w:t xml:space="preserve">- контроль состояния производственной базы пищеблока, замена устаревшего оборудования, его ремонт и обеспечение запасными частями; </w:t>
      </w:r>
    </w:p>
    <w:p w:rsidR="009E7523" w:rsidRPr="00A50FFF" w:rsidRDefault="009E7523" w:rsidP="009E7523">
      <w:pPr>
        <w:pStyle w:val="Default"/>
        <w:jc w:val="both"/>
      </w:pPr>
      <w:r w:rsidRPr="00A50FFF">
        <w:t xml:space="preserve">- капитальный и текущий ремонт помещений пищеблока; </w:t>
      </w:r>
    </w:p>
    <w:p w:rsidR="009E7523" w:rsidRPr="00A50FFF" w:rsidRDefault="009E7523" w:rsidP="009E7523">
      <w:pPr>
        <w:pStyle w:val="Default"/>
        <w:jc w:val="both"/>
      </w:pPr>
      <w:r w:rsidRPr="00A50FFF">
        <w:t xml:space="preserve">- контроль соблюдения требований санитарно-эпидемиологических правил и норм; </w:t>
      </w:r>
    </w:p>
    <w:p w:rsidR="009E7523" w:rsidRPr="00A50FFF" w:rsidRDefault="009E7523" w:rsidP="009E7523">
      <w:pPr>
        <w:pStyle w:val="Default"/>
        <w:jc w:val="both"/>
      </w:pPr>
      <w:r w:rsidRPr="00A50FFF">
        <w:t xml:space="preserve">-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9E7523" w:rsidRPr="00A50FFF" w:rsidRDefault="009E7523" w:rsidP="009E7523">
      <w:pPr>
        <w:pStyle w:val="Default"/>
        <w:jc w:val="both"/>
      </w:pPr>
      <w:r w:rsidRPr="00A50FFF">
        <w:t xml:space="preserve">- заключение контрактов на поставку продуктов питания поставщиком. </w:t>
      </w:r>
    </w:p>
    <w:p w:rsidR="009E7523" w:rsidRPr="00A50FFF" w:rsidRDefault="009E7523" w:rsidP="009E7523">
      <w:pPr>
        <w:pStyle w:val="Default"/>
        <w:jc w:val="both"/>
      </w:pPr>
      <w:r w:rsidRPr="00A50FFF">
        <w:t xml:space="preserve">7.14. Работа по организации питания детей в группах осуществляется под руководством воспитателя и заключается: </w:t>
      </w:r>
    </w:p>
    <w:p w:rsidR="009E7523" w:rsidRPr="00A50FFF" w:rsidRDefault="009E7523" w:rsidP="009E7523">
      <w:pPr>
        <w:pStyle w:val="Default"/>
        <w:jc w:val="both"/>
      </w:pPr>
      <w:r w:rsidRPr="00A50FFF">
        <w:t xml:space="preserve">- в создании безопасных условий при подготовке и во время приема пищи; </w:t>
      </w:r>
    </w:p>
    <w:p w:rsidR="009E7523" w:rsidRPr="00A50FFF" w:rsidRDefault="009E7523" w:rsidP="009E7523">
      <w:pPr>
        <w:pStyle w:val="Default"/>
        <w:jc w:val="both"/>
      </w:pPr>
      <w:r w:rsidRPr="00A50FFF">
        <w:t xml:space="preserve">- в формировании культурно-гигиенических навыков во время приема пищи детьми. </w:t>
      </w:r>
    </w:p>
    <w:p w:rsidR="009E7523" w:rsidRPr="00A50FFF" w:rsidRDefault="009E7523" w:rsidP="009E7523">
      <w:pPr>
        <w:pStyle w:val="Default"/>
        <w:jc w:val="both"/>
      </w:pPr>
      <w:r w:rsidRPr="00A50FFF">
        <w:t xml:space="preserve">7.15. Привлекать воспитанников ДОУ к получению пищи с пищеблока категорически запрещается. </w:t>
      </w:r>
    </w:p>
    <w:p w:rsidR="009E7523" w:rsidRPr="00A50FFF" w:rsidRDefault="009E7523" w:rsidP="009E7523">
      <w:pPr>
        <w:pStyle w:val="Default"/>
        <w:jc w:val="both"/>
      </w:pPr>
      <w:r w:rsidRPr="00A50FFF">
        <w:t xml:space="preserve">7.16. Перед раздачей пищи детям помощник воспитателя обязан: </w:t>
      </w:r>
    </w:p>
    <w:p w:rsidR="009E7523" w:rsidRPr="00A50FFF" w:rsidRDefault="009E7523" w:rsidP="009E7523">
      <w:pPr>
        <w:pStyle w:val="Default"/>
        <w:jc w:val="both"/>
      </w:pPr>
      <w:r w:rsidRPr="00A50FFF">
        <w:t xml:space="preserve">- промыть столы горячей водой с мылом; </w:t>
      </w:r>
    </w:p>
    <w:p w:rsidR="009E7523" w:rsidRPr="00A50FFF" w:rsidRDefault="009E7523" w:rsidP="009E7523">
      <w:pPr>
        <w:pStyle w:val="Default"/>
        <w:jc w:val="both"/>
      </w:pPr>
      <w:r w:rsidRPr="00A50FFF">
        <w:t xml:space="preserve">- тщательно вымыть руки; </w:t>
      </w:r>
    </w:p>
    <w:p w:rsidR="009E7523" w:rsidRPr="00A50FFF" w:rsidRDefault="009E7523" w:rsidP="009E7523">
      <w:pPr>
        <w:pStyle w:val="Default"/>
        <w:jc w:val="both"/>
      </w:pPr>
      <w:r w:rsidRPr="00A50FFF">
        <w:t xml:space="preserve">- надеть специальную одежду для получения и раздачи пищи; </w:t>
      </w:r>
    </w:p>
    <w:p w:rsidR="009E7523" w:rsidRPr="00A50FFF" w:rsidRDefault="009E7523" w:rsidP="009E7523">
      <w:pPr>
        <w:pStyle w:val="Default"/>
        <w:jc w:val="both"/>
      </w:pPr>
      <w:r w:rsidRPr="00A50FFF">
        <w:t xml:space="preserve">- проветрить помещение; </w:t>
      </w:r>
    </w:p>
    <w:p w:rsidR="009E7523" w:rsidRPr="00A50FFF" w:rsidRDefault="009E7523" w:rsidP="009E7523">
      <w:pPr>
        <w:pStyle w:val="Default"/>
        <w:jc w:val="both"/>
      </w:pPr>
      <w:r w:rsidRPr="00A50FFF">
        <w:t xml:space="preserve">- сервировать столы в соответствии с приемом пищи. </w:t>
      </w:r>
    </w:p>
    <w:p w:rsidR="009E7523" w:rsidRPr="00A50FFF" w:rsidRDefault="009E7523" w:rsidP="009E7523">
      <w:pPr>
        <w:pStyle w:val="Default"/>
        <w:jc w:val="both"/>
      </w:pPr>
      <w:r w:rsidRPr="00A50FFF">
        <w:t xml:space="preserve">7.17. К сервировке столов могут привлекаться дети с 4 лет. </w:t>
      </w:r>
    </w:p>
    <w:p w:rsidR="009E7523" w:rsidRPr="00A50FFF" w:rsidRDefault="009E7523" w:rsidP="009E7523">
      <w:pPr>
        <w:pStyle w:val="Default"/>
        <w:jc w:val="both"/>
      </w:pPr>
      <w:r w:rsidRPr="00A50FFF">
        <w:t xml:space="preserve">7.18. Во время раздачи пищи категорически запрещается нахождение воспитанников в обеденной зоне. </w:t>
      </w:r>
    </w:p>
    <w:p w:rsidR="009E7523" w:rsidRPr="00A50FFF" w:rsidRDefault="009E7523" w:rsidP="009E7523">
      <w:pPr>
        <w:pStyle w:val="Default"/>
        <w:jc w:val="both"/>
      </w:pPr>
      <w:r w:rsidRPr="00A50FFF">
        <w:t xml:space="preserve">7.19. В группах раннего возраста детей, у которых не сформирован навык самостоятельного приёма пищи, докармливают. </w:t>
      </w:r>
    </w:p>
    <w:p w:rsidR="009E7523" w:rsidRPr="00A50FFF" w:rsidRDefault="009E7523" w:rsidP="009E7523">
      <w:pPr>
        <w:pStyle w:val="Default"/>
        <w:jc w:val="both"/>
      </w:pPr>
      <w:r w:rsidRPr="00A50FFF">
        <w:rPr>
          <w:b/>
          <w:bCs/>
        </w:rPr>
        <w:t xml:space="preserve">8. Организация питьевого режима в ДОУ </w:t>
      </w:r>
    </w:p>
    <w:p w:rsidR="009E7523" w:rsidRPr="00A50FFF" w:rsidRDefault="009E7523" w:rsidP="009E7523">
      <w:pPr>
        <w:pStyle w:val="Default"/>
        <w:jc w:val="both"/>
      </w:pPr>
      <w:r w:rsidRPr="00A50FFF">
        <w:t xml:space="preserve">8.1. Питьевой режим в ДОУ осуществляется с использованием кипяченой питьевой воды, при соблюдении следующих требований: </w:t>
      </w:r>
    </w:p>
    <w:p w:rsidR="009E7523" w:rsidRPr="00A50FFF" w:rsidRDefault="009E7523" w:rsidP="009E7523">
      <w:pPr>
        <w:pStyle w:val="Default"/>
        <w:jc w:val="both"/>
      </w:pPr>
      <w:r w:rsidRPr="00A50FFF">
        <w:t xml:space="preserve">- кипятить воду нужно не менее 5 минут; </w:t>
      </w:r>
    </w:p>
    <w:p w:rsidR="009E7523" w:rsidRPr="00A50FFF" w:rsidRDefault="009E7523" w:rsidP="009E7523">
      <w:pPr>
        <w:pStyle w:val="Default"/>
        <w:jc w:val="both"/>
      </w:pPr>
      <w:r w:rsidRPr="00A50FFF">
        <w:t xml:space="preserve">- до раздачи детям кипяченая вода должна быть охлаждена до комнатной температуры непосредственно в емкости, где она кипятилась; </w:t>
      </w:r>
    </w:p>
    <w:p w:rsidR="003B06FB" w:rsidRPr="00A50FFF" w:rsidRDefault="009E7523" w:rsidP="009E7523">
      <w:pPr>
        <w:pStyle w:val="Default"/>
        <w:jc w:val="both"/>
      </w:pPr>
      <w:r w:rsidRPr="00A50FFF">
        <w:t xml:space="preserve">- смену воды в емкости для ее раздачи необходимо проводить не реже, чем через 3 часа. </w:t>
      </w:r>
    </w:p>
    <w:p w:rsidR="009E7523" w:rsidRPr="00A50FFF" w:rsidRDefault="009E7523" w:rsidP="009E7523">
      <w:pPr>
        <w:pStyle w:val="Default"/>
        <w:jc w:val="both"/>
      </w:pPr>
      <w:r w:rsidRPr="00A50FFF">
        <w:t xml:space="preserve">8.2.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p>
    <w:p w:rsidR="009E7523" w:rsidRPr="00A50FFF" w:rsidRDefault="009E7523" w:rsidP="009E7523">
      <w:pPr>
        <w:pStyle w:val="Default"/>
        <w:jc w:val="both"/>
      </w:pPr>
      <w:r w:rsidRPr="00A50FFF">
        <w:t xml:space="preserve">8.3. Время смены кипяченой воды должно отмечаться в графике, ведение которого осуществляется организацией в произвольной форме. </w:t>
      </w:r>
    </w:p>
    <w:p w:rsidR="009E7523" w:rsidRPr="00A50FFF" w:rsidRDefault="009E7523" w:rsidP="009E7523">
      <w:pPr>
        <w:pStyle w:val="Default"/>
        <w:jc w:val="both"/>
      </w:pPr>
      <w:r w:rsidRPr="00A50FFF">
        <w:rPr>
          <w:b/>
          <w:bCs/>
        </w:rPr>
        <w:t xml:space="preserve">9. Порядок учёта питания </w:t>
      </w:r>
    </w:p>
    <w:p w:rsidR="009E7523" w:rsidRPr="00A50FFF" w:rsidRDefault="009E7523" w:rsidP="009E7523">
      <w:pPr>
        <w:pStyle w:val="Default"/>
        <w:jc w:val="both"/>
      </w:pPr>
      <w:r w:rsidRPr="00A50FFF">
        <w:t xml:space="preserve">9.1. К началу учебного года заведующим ДОУ на местах издаются приказы о назначении лица,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 </w:t>
      </w:r>
    </w:p>
    <w:p w:rsidR="009E7523" w:rsidRPr="00A50FFF" w:rsidRDefault="009E7523" w:rsidP="009E7523">
      <w:pPr>
        <w:pStyle w:val="Default"/>
        <w:jc w:val="both"/>
      </w:pPr>
      <w:r w:rsidRPr="00A50FFF">
        <w:t xml:space="preserve">9.2. Ответственный за организацию питания осуществляют учет питающихся детей в Журнале учета посещаемости детей. </w:t>
      </w:r>
    </w:p>
    <w:p w:rsidR="009E7523" w:rsidRPr="00A50FFF" w:rsidRDefault="009E7523" w:rsidP="009E7523">
      <w:pPr>
        <w:pStyle w:val="Default"/>
        <w:jc w:val="both"/>
      </w:pPr>
      <w:r w:rsidRPr="00A50FFF">
        <w:t>9.3. Ежедневно лицо, ответственное за организацию питания, составляет меню на следующий день. Меню составляется на основании списков присутствующих детей.</w:t>
      </w:r>
    </w:p>
    <w:p w:rsidR="009E7523" w:rsidRPr="00A50FFF" w:rsidRDefault="009E7523" w:rsidP="009E7523">
      <w:pPr>
        <w:pStyle w:val="Default"/>
        <w:pageBreakBefore/>
        <w:jc w:val="both"/>
      </w:pPr>
      <w:r w:rsidRPr="00A50FFF">
        <w:lastRenderedPageBreak/>
        <w:t xml:space="preserve">9.4. На следующий день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9E7523" w:rsidRPr="00A50FFF" w:rsidRDefault="009E7523" w:rsidP="009E7523">
      <w:pPr>
        <w:pStyle w:val="Default"/>
        <w:jc w:val="both"/>
      </w:pPr>
      <w:r w:rsidRPr="00A50FFF">
        <w:t xml:space="preserve">9.5.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 </w:t>
      </w:r>
    </w:p>
    <w:p w:rsidR="009E7523" w:rsidRPr="00A50FFF" w:rsidRDefault="009E7523" w:rsidP="009E7523">
      <w:pPr>
        <w:pStyle w:val="Default"/>
        <w:jc w:val="both"/>
      </w:pPr>
      <w:r w:rsidRPr="00A50FFF">
        <w:rPr>
          <w:b/>
          <w:bCs/>
        </w:rPr>
        <w:t xml:space="preserve">10. Ответственность и контроль за организацией питания </w:t>
      </w:r>
    </w:p>
    <w:p w:rsidR="009E7523" w:rsidRPr="00A50FFF" w:rsidRDefault="009E7523" w:rsidP="009E7523">
      <w:pPr>
        <w:pStyle w:val="Default"/>
        <w:jc w:val="both"/>
      </w:pPr>
      <w:r w:rsidRPr="00A50FFF">
        <w:t>10.1. Заведующий ДОУ созда</w:t>
      </w:r>
      <w:r w:rsidR="008E6BF4" w:rsidRPr="00A50FFF">
        <w:t>е</w:t>
      </w:r>
      <w:r w:rsidRPr="00A50FFF">
        <w:t>т условия для организации качественного питания воспитанников и нес</w:t>
      </w:r>
      <w:r w:rsidR="008E6BF4" w:rsidRPr="00A50FFF">
        <w:t>е</w:t>
      </w:r>
      <w:r w:rsidRPr="00A50FFF">
        <w:t xml:space="preserve">т персональную ответственность за организацию питания. </w:t>
      </w:r>
    </w:p>
    <w:p w:rsidR="009E7523" w:rsidRPr="00A50FFF" w:rsidRDefault="009E7523" w:rsidP="009E7523">
      <w:pPr>
        <w:pStyle w:val="Default"/>
        <w:jc w:val="both"/>
      </w:pPr>
      <w:r w:rsidRPr="00A50FFF">
        <w:t xml:space="preserve">10.2. Заведующий ДОУ представляет учредителю необходимые документы по использованию денежных средств на питание воспитанников. </w:t>
      </w:r>
    </w:p>
    <w:p w:rsidR="009E7523" w:rsidRPr="00A50FFF" w:rsidRDefault="009E7523" w:rsidP="009E7523">
      <w:pPr>
        <w:pStyle w:val="Default"/>
        <w:jc w:val="both"/>
      </w:pPr>
      <w:r w:rsidRPr="00A50FFF">
        <w:t>10.3.</w:t>
      </w:r>
      <w:r w:rsidR="008E6BF4" w:rsidRPr="00A50FFF">
        <w:t xml:space="preserve"> </w:t>
      </w:r>
      <w:r w:rsidRPr="00A50FFF">
        <w:t>Контроль организации питания в детских садах осуществляют заведующий ДОУ, медицински</w:t>
      </w:r>
      <w:r w:rsidR="008E6BF4" w:rsidRPr="00A50FFF">
        <w:t>й</w:t>
      </w:r>
      <w:r w:rsidRPr="00A50FFF">
        <w:t xml:space="preserve"> работник, комисси</w:t>
      </w:r>
      <w:r w:rsidR="008E6BF4" w:rsidRPr="00A50FFF">
        <w:t>я</w:t>
      </w:r>
      <w:r w:rsidRPr="00A50FFF">
        <w:t xml:space="preserve"> по контролю за организацией и качеством питания, бракеражу готовой продукции, утвержденн</w:t>
      </w:r>
      <w:r w:rsidR="008E6BF4" w:rsidRPr="00A50FFF">
        <w:t>ая</w:t>
      </w:r>
      <w:r w:rsidRPr="00A50FFF">
        <w:t xml:space="preserve"> приказом руководителе</w:t>
      </w:r>
      <w:r w:rsidR="008E6BF4" w:rsidRPr="00A50FFF">
        <w:t>м</w:t>
      </w:r>
      <w:r w:rsidRPr="00A50FFF">
        <w:t xml:space="preserve"> детск</w:t>
      </w:r>
      <w:r w:rsidR="008E6BF4" w:rsidRPr="00A50FFF">
        <w:t>ого</w:t>
      </w:r>
      <w:r w:rsidRPr="00A50FFF">
        <w:t xml:space="preserve"> сада и органы самоуправления в соответствии с полномочиями, закрепленными в Уставе ДОУ. </w:t>
      </w:r>
    </w:p>
    <w:p w:rsidR="009E7523" w:rsidRPr="00A50FFF" w:rsidRDefault="009E7523" w:rsidP="009E7523">
      <w:pPr>
        <w:pStyle w:val="Default"/>
        <w:jc w:val="both"/>
      </w:pPr>
      <w:r w:rsidRPr="00A50FFF">
        <w:t>10.4.</w:t>
      </w:r>
      <w:r w:rsidR="008E6BF4" w:rsidRPr="00A50FFF">
        <w:t xml:space="preserve"> </w:t>
      </w:r>
      <w:r w:rsidRPr="00A50FFF">
        <w:t xml:space="preserve">Заведующий ДОУ обеспечивают контроль: </w:t>
      </w:r>
    </w:p>
    <w:p w:rsidR="009E7523" w:rsidRPr="00A50FFF" w:rsidRDefault="009E7523" w:rsidP="009E7523">
      <w:pPr>
        <w:pStyle w:val="Default"/>
        <w:jc w:val="both"/>
      </w:pPr>
      <w:r w:rsidRPr="00A50FFF">
        <w:t xml:space="preserve">- выполнения суточных норм продуктового набора, норм потребления пищевых веществ, энергетической ценности дневного рациона; </w:t>
      </w:r>
    </w:p>
    <w:p w:rsidR="009E7523" w:rsidRPr="00A50FFF" w:rsidRDefault="009E7523" w:rsidP="009E7523">
      <w:pPr>
        <w:pStyle w:val="Default"/>
        <w:jc w:val="both"/>
      </w:pPr>
      <w:r w:rsidRPr="00A50FFF">
        <w:t xml:space="preserve">- выполнения договоров на закупку и поставку продуктов питания; </w:t>
      </w:r>
    </w:p>
    <w:p w:rsidR="009E7523" w:rsidRPr="00A50FFF" w:rsidRDefault="009E7523" w:rsidP="009E7523">
      <w:pPr>
        <w:pStyle w:val="Default"/>
        <w:jc w:val="both"/>
      </w:pPr>
      <w:r w:rsidRPr="00A50FFF">
        <w:t xml:space="preserve">- условий хранения и сроков реализации пищевых продуктов; </w:t>
      </w:r>
    </w:p>
    <w:p w:rsidR="009E7523" w:rsidRPr="00A50FFF" w:rsidRDefault="009E7523" w:rsidP="009E7523">
      <w:pPr>
        <w:pStyle w:val="Default"/>
        <w:jc w:val="both"/>
      </w:pPr>
      <w:r w:rsidRPr="00A50FFF">
        <w:t xml:space="preserve">- материально-технического состояния помещений пищеблока, наличия необходимого оборудования, его исправности; </w:t>
      </w:r>
    </w:p>
    <w:p w:rsidR="009E7523" w:rsidRPr="00A50FFF" w:rsidRDefault="009E7523" w:rsidP="009E7523">
      <w:pPr>
        <w:pStyle w:val="Default"/>
        <w:jc w:val="both"/>
      </w:pPr>
      <w:r w:rsidRPr="00A50FFF">
        <w:t xml:space="preserve">- 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9E7523" w:rsidRPr="00A50FFF" w:rsidRDefault="009E7523" w:rsidP="009E7523">
      <w:pPr>
        <w:pStyle w:val="Default"/>
        <w:jc w:val="both"/>
      </w:pPr>
      <w:r w:rsidRPr="00A50FFF">
        <w:t xml:space="preserve">10.5. Комиссия по контролю за организацией и качеством питания, бракеражу готовой продукции (медицинский работник) детского сада осуществляет контроль: </w:t>
      </w:r>
    </w:p>
    <w:p w:rsidR="009E7523" w:rsidRPr="00A50FFF" w:rsidRDefault="009E7523" w:rsidP="009E7523">
      <w:pPr>
        <w:pStyle w:val="Default"/>
        <w:jc w:val="both"/>
      </w:pPr>
      <w:r w:rsidRPr="00A50FFF">
        <w:t xml:space="preserve">-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w:t>
      </w:r>
    </w:p>
    <w:p w:rsidR="009E7523" w:rsidRPr="00A50FFF" w:rsidRDefault="009E7523" w:rsidP="009E7523">
      <w:pPr>
        <w:pStyle w:val="Default"/>
        <w:jc w:val="both"/>
      </w:pPr>
      <w:r w:rsidRPr="00A50FFF">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кулинарной продукции; </w:t>
      </w:r>
    </w:p>
    <w:p w:rsidR="009E7523" w:rsidRPr="00A50FFF" w:rsidRDefault="009E7523" w:rsidP="009E7523">
      <w:pPr>
        <w:pStyle w:val="Default"/>
        <w:jc w:val="both"/>
      </w:pPr>
      <w:r w:rsidRPr="00A50FFF">
        <w:t xml:space="preserve">- режима отбора и условий хранения суточных проб (ежедневно); </w:t>
      </w:r>
    </w:p>
    <w:p w:rsidR="009E7523" w:rsidRPr="00A50FFF" w:rsidRDefault="009E7523" w:rsidP="009E7523">
      <w:pPr>
        <w:pStyle w:val="Default"/>
        <w:jc w:val="both"/>
      </w:pPr>
      <w:r w:rsidRPr="00A50FFF">
        <w:t xml:space="preserve">- работы пищеблока, его санитарного состояния, режима обработки посуды, технологического оборудования, инвентаря (ежедневно); </w:t>
      </w:r>
    </w:p>
    <w:p w:rsidR="009E7523" w:rsidRPr="00A50FFF" w:rsidRDefault="009E7523" w:rsidP="009E7523">
      <w:pPr>
        <w:pStyle w:val="Default"/>
        <w:jc w:val="both"/>
      </w:pPr>
      <w:r w:rsidRPr="00A50FFF">
        <w:t xml:space="preserve">- соблюдения правил личной гигиены сотрудниками пищеблока с отметкой в журнале здоровья (ежедневно); </w:t>
      </w:r>
    </w:p>
    <w:p w:rsidR="009E7523" w:rsidRPr="00A50FFF" w:rsidRDefault="009E7523" w:rsidP="009E7523">
      <w:pPr>
        <w:pStyle w:val="Default"/>
        <w:jc w:val="both"/>
      </w:pPr>
      <w:r w:rsidRPr="00A50FFF">
        <w:t xml:space="preserve">- информирования родителей (законных представителей) о ежедневном меню с указанием выхода готовых блюд (ежедневно); </w:t>
      </w:r>
    </w:p>
    <w:p w:rsidR="009E7523" w:rsidRPr="00A50FFF" w:rsidRDefault="009E7523" w:rsidP="009E7523">
      <w:pPr>
        <w:pStyle w:val="Default"/>
        <w:jc w:val="both"/>
      </w:pPr>
      <w:r w:rsidRPr="00A50FFF">
        <w:t xml:space="preserve">- выполнения суточных норм питания на одного ребенка; </w:t>
      </w:r>
    </w:p>
    <w:p w:rsidR="008E6BF4" w:rsidRPr="00A50FFF" w:rsidRDefault="009E7523" w:rsidP="009E7523">
      <w:pPr>
        <w:pStyle w:val="Default"/>
        <w:jc w:val="both"/>
      </w:pPr>
      <w:r w:rsidRPr="00A50FFF">
        <w:t>-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8E6BF4" w:rsidRPr="00A50FFF" w:rsidRDefault="008E6BF4" w:rsidP="008E6BF4">
      <w:pPr>
        <w:rPr>
          <w:rFonts w:ascii="Times New Roman" w:hAnsi="Times New Roman" w:cs="Times New Roman"/>
          <w:sz w:val="24"/>
          <w:szCs w:val="24"/>
        </w:rPr>
      </w:pPr>
    </w:p>
    <w:p w:rsidR="009E7523" w:rsidRPr="00A50FFF" w:rsidRDefault="008E6BF4" w:rsidP="009E7523">
      <w:pPr>
        <w:pStyle w:val="Default"/>
        <w:pageBreakBefore/>
        <w:jc w:val="both"/>
      </w:pPr>
      <w:r w:rsidRPr="00A50FFF">
        <w:lastRenderedPageBreak/>
        <w:t>1</w:t>
      </w:r>
      <w:r w:rsidR="009E7523" w:rsidRPr="00A50FFF">
        <w:t>0.6.</w:t>
      </w:r>
      <w:r w:rsidRPr="00A50FFF">
        <w:t xml:space="preserve"> </w:t>
      </w:r>
      <w:r w:rsidR="009E7523" w:rsidRPr="00A50FFF">
        <w:t xml:space="preserve">Лицо, ответственное за организацию питания, осуществляет учет питающихся детей в журнале питания, который может быть в бумажном или электронном виде. </w:t>
      </w:r>
    </w:p>
    <w:p w:rsidR="009E7523" w:rsidRPr="00A50FFF" w:rsidRDefault="009E7523" w:rsidP="009E7523">
      <w:pPr>
        <w:pStyle w:val="Default"/>
        <w:jc w:val="both"/>
      </w:pPr>
      <w:r w:rsidRPr="00A50FFF">
        <w:rPr>
          <w:b/>
          <w:bCs/>
        </w:rPr>
        <w:t xml:space="preserve">11. Документация </w:t>
      </w:r>
    </w:p>
    <w:p w:rsidR="009E7523" w:rsidRPr="00A50FFF" w:rsidRDefault="009E7523" w:rsidP="009E7523">
      <w:pPr>
        <w:pStyle w:val="Default"/>
        <w:jc w:val="both"/>
      </w:pPr>
      <w:r w:rsidRPr="00A50FFF">
        <w:t xml:space="preserve">11.1. В ДОУ должны быть следующие документы по вопросам организации питания (регламентирующие и учётные, подтверждающие расходы по питанию): </w:t>
      </w:r>
    </w:p>
    <w:p w:rsidR="009E7523" w:rsidRPr="00A50FFF" w:rsidRDefault="009E7523" w:rsidP="009E7523">
      <w:pPr>
        <w:pStyle w:val="Default"/>
        <w:jc w:val="both"/>
      </w:pPr>
      <w:r w:rsidRPr="00A50FFF">
        <w:t xml:space="preserve">- настоящее Положение об организации питания обучающихся в ДОУ; </w:t>
      </w:r>
    </w:p>
    <w:p w:rsidR="009E7523" w:rsidRPr="00A50FFF" w:rsidRDefault="009E7523" w:rsidP="009E7523">
      <w:pPr>
        <w:pStyle w:val="Default"/>
        <w:jc w:val="both"/>
      </w:pPr>
      <w:r w:rsidRPr="00A50FFF">
        <w:t xml:space="preserve">- Положение о производственном контроле организации и качества питания в ДОУ; </w:t>
      </w:r>
    </w:p>
    <w:p w:rsidR="009E7523" w:rsidRPr="00A50FFF" w:rsidRDefault="009E7523" w:rsidP="009E7523">
      <w:pPr>
        <w:pStyle w:val="Default"/>
        <w:jc w:val="both"/>
      </w:pPr>
      <w:r w:rsidRPr="00A50FFF">
        <w:t xml:space="preserve">- Положение о комиссии по контролю за организацией и качеством питания, бракеражу готовой продукции; </w:t>
      </w:r>
    </w:p>
    <w:p w:rsidR="009E7523" w:rsidRPr="00A50FFF" w:rsidRDefault="009E7523" w:rsidP="009E7523">
      <w:pPr>
        <w:pStyle w:val="Default"/>
        <w:jc w:val="both"/>
      </w:pPr>
      <w:r w:rsidRPr="00A50FFF">
        <w:t xml:space="preserve">- договоры на поставку продуктов питания; </w:t>
      </w:r>
    </w:p>
    <w:p w:rsidR="009E7523" w:rsidRPr="00A50FFF" w:rsidRDefault="009E7523" w:rsidP="009E7523">
      <w:pPr>
        <w:pStyle w:val="Default"/>
        <w:jc w:val="both"/>
      </w:pPr>
      <w:r w:rsidRPr="00A50FFF">
        <w:t xml:space="preserve">- основное 2-х недельное меню, включающее меню для возрастной группы детей (от 1 до 3 лет и от 3-7 лет), технологические карты кулинарных изделий (блюд); </w:t>
      </w:r>
    </w:p>
    <w:p w:rsidR="009E7523" w:rsidRPr="00A50FFF" w:rsidRDefault="009E7523" w:rsidP="009E7523">
      <w:pPr>
        <w:pStyle w:val="Default"/>
        <w:jc w:val="both"/>
      </w:pPr>
      <w:r w:rsidRPr="00A50FFF">
        <w:t xml:space="preserve">- ежедневное меню с указанием выхода блюд для возрастной группы детей (от 1 до 3 лет и от 3-7 лет); </w:t>
      </w:r>
    </w:p>
    <w:p w:rsidR="009E7523" w:rsidRPr="00A50FFF" w:rsidRDefault="009E7523" w:rsidP="009E7523">
      <w:pPr>
        <w:pStyle w:val="Default"/>
        <w:jc w:val="both"/>
      </w:pPr>
      <w:r w:rsidRPr="00A50FFF">
        <w:t>- Ведомость контроля за рационом питания детей (</w:t>
      </w:r>
      <w:r w:rsidRPr="00A50FFF">
        <w:rPr>
          <w:i/>
          <w:iCs/>
        </w:rPr>
        <w:t xml:space="preserve">Приложение № 13 </w:t>
      </w:r>
      <w:proofErr w:type="gramStart"/>
      <w:r w:rsidRPr="00A50FFF">
        <w:t>к СанПиН</w:t>
      </w:r>
      <w:proofErr w:type="gramEnd"/>
      <w:r w:rsidRPr="00A50FFF">
        <w:t xml:space="preserve"> 2.3/2.4.3590-20) (составляется каждые 7-10 дней, а заполняется ежедневно); </w:t>
      </w:r>
    </w:p>
    <w:p w:rsidR="009E7523" w:rsidRPr="00A50FFF" w:rsidRDefault="009E7523" w:rsidP="009E7523">
      <w:pPr>
        <w:pStyle w:val="Default"/>
        <w:jc w:val="both"/>
      </w:pPr>
      <w:r w:rsidRPr="00A50FFF">
        <w:t xml:space="preserve">- Журнал учёта посещаемости детей; </w:t>
      </w:r>
    </w:p>
    <w:p w:rsidR="009E7523" w:rsidRPr="00A50FFF" w:rsidRDefault="009E7523" w:rsidP="009E7523">
      <w:pPr>
        <w:pStyle w:val="Default"/>
        <w:jc w:val="both"/>
      </w:pPr>
      <w:r w:rsidRPr="00A50FFF">
        <w:t xml:space="preserve">-Журнал учёта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9E7523" w:rsidRPr="00A50FFF" w:rsidRDefault="009E7523" w:rsidP="009E7523">
      <w:pPr>
        <w:pStyle w:val="Default"/>
        <w:jc w:val="both"/>
      </w:pPr>
      <w:r w:rsidRPr="00A50FFF">
        <w:t xml:space="preserve">- Журнал бракеража скоропортящейся пищевой продукции; </w:t>
      </w:r>
    </w:p>
    <w:p w:rsidR="009E7523" w:rsidRPr="00A50FFF" w:rsidRDefault="009E7523" w:rsidP="009E7523">
      <w:pPr>
        <w:pStyle w:val="Default"/>
        <w:jc w:val="both"/>
      </w:pPr>
      <w:r w:rsidRPr="00A50FFF">
        <w:t xml:space="preserve">- Журнал бракеража готовой продукции; </w:t>
      </w:r>
    </w:p>
    <w:p w:rsidR="009E7523" w:rsidRPr="00A50FFF" w:rsidRDefault="009E7523" w:rsidP="009E7523">
      <w:pPr>
        <w:pStyle w:val="Default"/>
        <w:jc w:val="both"/>
      </w:pPr>
      <w:r w:rsidRPr="00A50FFF">
        <w:t xml:space="preserve">- Журнал учёта работы бактерицидной лампы на пищеблоке; </w:t>
      </w:r>
    </w:p>
    <w:p w:rsidR="009E7523" w:rsidRPr="00A50FFF" w:rsidRDefault="009E7523" w:rsidP="009E7523">
      <w:pPr>
        <w:pStyle w:val="Default"/>
        <w:jc w:val="both"/>
      </w:pPr>
      <w:r w:rsidRPr="00A50FFF">
        <w:t xml:space="preserve">- Журнал генеральной уборки; </w:t>
      </w:r>
    </w:p>
    <w:p w:rsidR="009E7523" w:rsidRPr="00A50FFF" w:rsidRDefault="009E7523" w:rsidP="009E7523">
      <w:pPr>
        <w:pStyle w:val="Default"/>
        <w:jc w:val="both"/>
      </w:pPr>
      <w:r w:rsidRPr="00A50FFF">
        <w:t xml:space="preserve">- Журнал учёта температурного режима холодильного оборудования; </w:t>
      </w:r>
    </w:p>
    <w:p w:rsidR="009E7523" w:rsidRPr="00A50FFF" w:rsidRDefault="009E7523" w:rsidP="009E7523">
      <w:pPr>
        <w:pStyle w:val="Default"/>
        <w:jc w:val="both"/>
      </w:pPr>
      <w:r w:rsidRPr="00A50FFF">
        <w:t xml:space="preserve">- Журнал учёта температуры и влажности в кладовой. </w:t>
      </w:r>
    </w:p>
    <w:p w:rsidR="009E7523" w:rsidRPr="00A50FFF" w:rsidRDefault="009E7523" w:rsidP="009E7523">
      <w:pPr>
        <w:pStyle w:val="Default"/>
        <w:jc w:val="both"/>
      </w:pPr>
      <w:r w:rsidRPr="00A50FFF">
        <w:rPr>
          <w:b/>
          <w:bCs/>
        </w:rPr>
        <w:t xml:space="preserve">12.Заключительные положения </w:t>
      </w:r>
    </w:p>
    <w:p w:rsidR="009E7523" w:rsidRPr="00A50FFF" w:rsidRDefault="009E7523" w:rsidP="009E7523">
      <w:pPr>
        <w:pStyle w:val="Default"/>
        <w:jc w:val="both"/>
      </w:pPr>
      <w:r w:rsidRPr="00A50FFF">
        <w:t xml:space="preserve">12.1. Настоящее Положение является локальным нормативным актом ДОУ, принимается на Педагогическом совете и утверждается приказом заведующей ДОУ. </w:t>
      </w:r>
    </w:p>
    <w:p w:rsidR="009E7523" w:rsidRPr="00A50FFF" w:rsidRDefault="009E7523" w:rsidP="009E7523">
      <w:pPr>
        <w:pStyle w:val="Default"/>
        <w:jc w:val="both"/>
      </w:pPr>
      <w:r w:rsidRPr="00A50FFF">
        <w:t xml:space="preserve">12.2. Изменения и дополнения к Положению принимаются в порядке, предусмотренном п.12.1. настоящего Положения. </w:t>
      </w:r>
    </w:p>
    <w:p w:rsidR="009E7523" w:rsidRPr="00A50FFF" w:rsidRDefault="009E7523" w:rsidP="009E7523">
      <w:pPr>
        <w:pStyle w:val="Default"/>
        <w:jc w:val="both"/>
      </w:pPr>
      <w:r w:rsidRPr="00A50FFF">
        <w:t>12.3. Срок действия данного Положения не ограничен, до замены новым.</w:t>
      </w:r>
    </w:p>
    <w:p w:rsidR="009E7523" w:rsidRDefault="009E7523" w:rsidP="009E7523">
      <w:pPr>
        <w:pStyle w:val="Default"/>
        <w:pageBreakBefore/>
        <w:jc w:val="right"/>
        <w:rPr>
          <w:sz w:val="20"/>
          <w:szCs w:val="20"/>
        </w:rPr>
      </w:pPr>
      <w:r>
        <w:rPr>
          <w:sz w:val="20"/>
          <w:szCs w:val="20"/>
        </w:rPr>
        <w:lastRenderedPageBreak/>
        <w:t>Приложение</w:t>
      </w:r>
      <w:bookmarkStart w:id="0" w:name="_GoBack"/>
      <w:bookmarkEnd w:id="0"/>
      <w:r>
        <w:rPr>
          <w:sz w:val="20"/>
          <w:szCs w:val="20"/>
        </w:rPr>
        <w:t xml:space="preserve"> 1 </w:t>
      </w:r>
    </w:p>
    <w:p w:rsidR="009E242F" w:rsidRDefault="009E7523" w:rsidP="009E7523">
      <w:pPr>
        <w:pStyle w:val="Default"/>
        <w:jc w:val="right"/>
        <w:rPr>
          <w:sz w:val="20"/>
          <w:szCs w:val="20"/>
        </w:rPr>
      </w:pPr>
      <w:r>
        <w:rPr>
          <w:sz w:val="20"/>
          <w:szCs w:val="20"/>
        </w:rPr>
        <w:t>к Положению об организации</w:t>
      </w:r>
    </w:p>
    <w:p w:rsidR="009E242F" w:rsidRDefault="009E7523" w:rsidP="009E7523">
      <w:pPr>
        <w:pStyle w:val="Default"/>
        <w:jc w:val="right"/>
        <w:rPr>
          <w:sz w:val="20"/>
          <w:szCs w:val="20"/>
        </w:rPr>
      </w:pPr>
      <w:r>
        <w:rPr>
          <w:sz w:val="20"/>
          <w:szCs w:val="20"/>
        </w:rPr>
        <w:t xml:space="preserve"> питания обучающихся</w:t>
      </w:r>
    </w:p>
    <w:p w:rsidR="009E7523" w:rsidRDefault="009E7523" w:rsidP="009E7523">
      <w:pPr>
        <w:pStyle w:val="Default"/>
        <w:jc w:val="right"/>
        <w:rPr>
          <w:sz w:val="20"/>
          <w:szCs w:val="20"/>
        </w:rPr>
      </w:pPr>
      <w:r>
        <w:rPr>
          <w:sz w:val="20"/>
          <w:szCs w:val="20"/>
        </w:rPr>
        <w:t xml:space="preserve"> </w:t>
      </w:r>
    </w:p>
    <w:p w:rsidR="009E7523" w:rsidRDefault="009E7523" w:rsidP="009E7523">
      <w:pPr>
        <w:pStyle w:val="Default"/>
        <w:jc w:val="center"/>
        <w:rPr>
          <w:sz w:val="23"/>
          <w:szCs w:val="23"/>
        </w:rPr>
      </w:pPr>
      <w:r>
        <w:rPr>
          <w:sz w:val="23"/>
          <w:szCs w:val="23"/>
        </w:rPr>
        <w:t xml:space="preserve">Журнал </w:t>
      </w:r>
    </w:p>
    <w:p w:rsidR="009E7523" w:rsidRDefault="009E7523" w:rsidP="009E7523">
      <w:pPr>
        <w:pStyle w:val="Default"/>
        <w:jc w:val="center"/>
        <w:rPr>
          <w:sz w:val="23"/>
          <w:szCs w:val="23"/>
        </w:rPr>
      </w:pPr>
      <w:r>
        <w:rPr>
          <w:sz w:val="23"/>
          <w:szCs w:val="23"/>
        </w:rPr>
        <w:t xml:space="preserve">бракеража скоропортящейся пищевой продукции, </w:t>
      </w:r>
    </w:p>
    <w:p w:rsidR="003948B3" w:rsidRDefault="003948B3" w:rsidP="009E7523">
      <w:pPr>
        <w:pStyle w:val="Default"/>
        <w:jc w:val="center"/>
        <w:rPr>
          <w:sz w:val="23"/>
          <w:szCs w:val="23"/>
        </w:rPr>
      </w:pPr>
      <w:r>
        <w:rPr>
          <w:sz w:val="23"/>
          <w:szCs w:val="23"/>
        </w:rPr>
        <w:t>поступающей на пищеблок</w:t>
      </w:r>
    </w:p>
    <w:p w:rsidR="003948B3" w:rsidRDefault="003948B3" w:rsidP="009E7523">
      <w:pPr>
        <w:pStyle w:val="Default"/>
        <w:jc w:val="center"/>
        <w:rPr>
          <w:sz w:val="23"/>
          <w:szCs w:val="23"/>
        </w:rPr>
      </w:pPr>
    </w:p>
    <w:tbl>
      <w:tblPr>
        <w:tblStyle w:val="a4"/>
        <w:tblW w:w="0" w:type="auto"/>
        <w:tblLook w:val="04A0" w:firstRow="1" w:lastRow="0" w:firstColumn="1" w:lastColumn="0" w:noHBand="0" w:noVBand="1"/>
      </w:tblPr>
      <w:tblGrid>
        <w:gridCol w:w="760"/>
        <w:gridCol w:w="653"/>
        <w:gridCol w:w="563"/>
        <w:gridCol w:w="592"/>
        <w:gridCol w:w="705"/>
        <w:gridCol w:w="675"/>
        <w:gridCol w:w="786"/>
        <w:gridCol w:w="835"/>
        <w:gridCol w:w="850"/>
        <w:gridCol w:w="803"/>
        <w:gridCol w:w="741"/>
        <w:gridCol w:w="707"/>
        <w:gridCol w:w="675"/>
      </w:tblGrid>
      <w:tr w:rsidR="009E242F" w:rsidTr="009E242F">
        <w:tc>
          <w:tcPr>
            <w:tcW w:w="760" w:type="dxa"/>
          </w:tcPr>
          <w:p w:rsidR="003948B3" w:rsidRDefault="003948B3" w:rsidP="006C7001">
            <w:pPr>
              <w:pStyle w:val="Default"/>
              <w:rPr>
                <w:sz w:val="18"/>
                <w:szCs w:val="18"/>
              </w:rPr>
            </w:pPr>
            <w:r w:rsidRPr="007806A5">
              <w:rPr>
                <w:sz w:val="18"/>
                <w:szCs w:val="18"/>
              </w:rPr>
              <w:t xml:space="preserve">Дата и </w:t>
            </w:r>
            <w:r w:rsidR="007806A5" w:rsidRPr="007806A5">
              <w:rPr>
                <w:sz w:val="18"/>
                <w:szCs w:val="18"/>
              </w:rPr>
              <w:t>час</w:t>
            </w:r>
          </w:p>
          <w:p w:rsidR="007806A5" w:rsidRDefault="007806A5" w:rsidP="006C7001">
            <w:pPr>
              <w:pStyle w:val="Default"/>
              <w:rPr>
                <w:sz w:val="18"/>
                <w:szCs w:val="18"/>
              </w:rPr>
            </w:pPr>
            <w:r>
              <w:rPr>
                <w:sz w:val="18"/>
                <w:szCs w:val="18"/>
              </w:rPr>
              <w:t>посту</w:t>
            </w:r>
          </w:p>
          <w:p w:rsidR="007806A5" w:rsidRDefault="007806A5" w:rsidP="006C7001">
            <w:pPr>
              <w:pStyle w:val="Default"/>
              <w:rPr>
                <w:sz w:val="18"/>
                <w:szCs w:val="18"/>
              </w:rPr>
            </w:pPr>
            <w:proofErr w:type="spellStart"/>
            <w:r>
              <w:rPr>
                <w:sz w:val="18"/>
                <w:szCs w:val="18"/>
              </w:rPr>
              <w:t>пления</w:t>
            </w:r>
            <w:proofErr w:type="spellEnd"/>
          </w:p>
          <w:p w:rsidR="007806A5" w:rsidRDefault="007806A5" w:rsidP="006C7001">
            <w:pPr>
              <w:pStyle w:val="Default"/>
              <w:rPr>
                <w:sz w:val="18"/>
                <w:szCs w:val="18"/>
              </w:rPr>
            </w:pPr>
            <w:r>
              <w:rPr>
                <w:sz w:val="18"/>
                <w:szCs w:val="18"/>
              </w:rPr>
              <w:t>пище</w:t>
            </w:r>
          </w:p>
          <w:p w:rsidR="007806A5" w:rsidRDefault="007806A5" w:rsidP="006C7001">
            <w:pPr>
              <w:pStyle w:val="Default"/>
              <w:rPr>
                <w:sz w:val="18"/>
                <w:szCs w:val="18"/>
              </w:rPr>
            </w:pPr>
            <w:r>
              <w:rPr>
                <w:sz w:val="18"/>
                <w:szCs w:val="18"/>
              </w:rPr>
              <w:t>вой</w:t>
            </w:r>
          </w:p>
          <w:p w:rsidR="007806A5" w:rsidRDefault="007806A5" w:rsidP="006C7001">
            <w:pPr>
              <w:pStyle w:val="Default"/>
              <w:rPr>
                <w:sz w:val="18"/>
                <w:szCs w:val="18"/>
              </w:rPr>
            </w:pPr>
            <w:proofErr w:type="spellStart"/>
            <w:r>
              <w:rPr>
                <w:sz w:val="18"/>
                <w:szCs w:val="18"/>
              </w:rPr>
              <w:t>проду</w:t>
            </w:r>
            <w:proofErr w:type="spellEnd"/>
          </w:p>
          <w:p w:rsidR="007806A5" w:rsidRPr="007806A5" w:rsidRDefault="007806A5" w:rsidP="006C7001">
            <w:pPr>
              <w:pStyle w:val="Default"/>
              <w:rPr>
                <w:sz w:val="18"/>
                <w:szCs w:val="18"/>
              </w:rPr>
            </w:pPr>
            <w:proofErr w:type="spellStart"/>
            <w:r>
              <w:rPr>
                <w:sz w:val="18"/>
                <w:szCs w:val="18"/>
              </w:rPr>
              <w:t>кции</w:t>
            </w:r>
            <w:proofErr w:type="spellEnd"/>
          </w:p>
        </w:tc>
        <w:tc>
          <w:tcPr>
            <w:tcW w:w="653" w:type="dxa"/>
          </w:tcPr>
          <w:p w:rsidR="003948B3" w:rsidRDefault="007806A5" w:rsidP="006C7001">
            <w:pPr>
              <w:pStyle w:val="Default"/>
              <w:rPr>
                <w:sz w:val="18"/>
                <w:szCs w:val="18"/>
              </w:rPr>
            </w:pPr>
            <w:proofErr w:type="spellStart"/>
            <w:r w:rsidRPr="007806A5">
              <w:rPr>
                <w:sz w:val="18"/>
                <w:szCs w:val="18"/>
              </w:rPr>
              <w:t>Наи</w:t>
            </w:r>
            <w:r>
              <w:rPr>
                <w:sz w:val="18"/>
                <w:szCs w:val="18"/>
              </w:rPr>
              <w:t>м</w:t>
            </w:r>
            <w:proofErr w:type="spellEnd"/>
          </w:p>
          <w:p w:rsidR="007806A5" w:rsidRDefault="006C7001" w:rsidP="006C7001">
            <w:pPr>
              <w:pStyle w:val="Default"/>
              <w:rPr>
                <w:sz w:val="18"/>
                <w:szCs w:val="18"/>
              </w:rPr>
            </w:pPr>
            <w:proofErr w:type="spellStart"/>
            <w:r>
              <w:rPr>
                <w:sz w:val="18"/>
                <w:szCs w:val="18"/>
              </w:rPr>
              <w:t>е</w:t>
            </w:r>
            <w:r w:rsidR="007806A5">
              <w:rPr>
                <w:sz w:val="18"/>
                <w:szCs w:val="18"/>
              </w:rPr>
              <w:t>нова</w:t>
            </w:r>
            <w:proofErr w:type="spellEnd"/>
          </w:p>
          <w:p w:rsidR="007806A5" w:rsidRDefault="007806A5" w:rsidP="006C7001">
            <w:pPr>
              <w:pStyle w:val="Default"/>
              <w:rPr>
                <w:sz w:val="18"/>
                <w:szCs w:val="18"/>
              </w:rPr>
            </w:pPr>
            <w:proofErr w:type="spellStart"/>
            <w:r>
              <w:rPr>
                <w:sz w:val="18"/>
                <w:szCs w:val="18"/>
              </w:rPr>
              <w:t>ние</w:t>
            </w:r>
            <w:proofErr w:type="spellEnd"/>
          </w:p>
          <w:p w:rsidR="007806A5" w:rsidRPr="007806A5" w:rsidRDefault="007806A5" w:rsidP="009E7523">
            <w:pPr>
              <w:pStyle w:val="Default"/>
              <w:jc w:val="center"/>
              <w:rPr>
                <w:sz w:val="18"/>
                <w:szCs w:val="18"/>
              </w:rPr>
            </w:pPr>
          </w:p>
        </w:tc>
        <w:tc>
          <w:tcPr>
            <w:tcW w:w="563" w:type="dxa"/>
          </w:tcPr>
          <w:p w:rsidR="007806A5" w:rsidRDefault="006C7001" w:rsidP="006C7001">
            <w:pPr>
              <w:pStyle w:val="Default"/>
              <w:rPr>
                <w:sz w:val="18"/>
                <w:szCs w:val="18"/>
              </w:rPr>
            </w:pPr>
            <w:r>
              <w:rPr>
                <w:sz w:val="18"/>
                <w:szCs w:val="18"/>
              </w:rPr>
              <w:t>Ф</w:t>
            </w:r>
            <w:r w:rsidR="009E242F">
              <w:rPr>
                <w:sz w:val="18"/>
                <w:szCs w:val="18"/>
              </w:rPr>
              <w:t>ас</w:t>
            </w:r>
          </w:p>
          <w:p w:rsidR="006C7001" w:rsidRDefault="009E242F" w:rsidP="006C7001">
            <w:pPr>
              <w:pStyle w:val="Default"/>
              <w:rPr>
                <w:sz w:val="18"/>
                <w:szCs w:val="18"/>
              </w:rPr>
            </w:pPr>
            <w:proofErr w:type="spellStart"/>
            <w:r>
              <w:rPr>
                <w:sz w:val="18"/>
                <w:szCs w:val="18"/>
              </w:rPr>
              <w:t>овка</w:t>
            </w:r>
            <w:proofErr w:type="spellEnd"/>
          </w:p>
          <w:p w:rsidR="006C7001" w:rsidRPr="007806A5" w:rsidRDefault="006C7001" w:rsidP="006C7001">
            <w:pPr>
              <w:pStyle w:val="Default"/>
              <w:rPr>
                <w:sz w:val="18"/>
                <w:szCs w:val="18"/>
              </w:rPr>
            </w:pPr>
          </w:p>
        </w:tc>
        <w:tc>
          <w:tcPr>
            <w:tcW w:w="592" w:type="dxa"/>
          </w:tcPr>
          <w:p w:rsidR="003948B3" w:rsidRDefault="007806A5" w:rsidP="009E7523">
            <w:pPr>
              <w:pStyle w:val="Default"/>
              <w:jc w:val="center"/>
              <w:rPr>
                <w:sz w:val="18"/>
                <w:szCs w:val="18"/>
              </w:rPr>
            </w:pPr>
            <w:r>
              <w:rPr>
                <w:sz w:val="18"/>
                <w:szCs w:val="18"/>
              </w:rPr>
              <w:t>Дата</w:t>
            </w:r>
          </w:p>
          <w:p w:rsidR="007806A5" w:rsidRDefault="006C7001" w:rsidP="009E7523">
            <w:pPr>
              <w:pStyle w:val="Default"/>
              <w:jc w:val="center"/>
              <w:rPr>
                <w:sz w:val="18"/>
                <w:szCs w:val="18"/>
              </w:rPr>
            </w:pPr>
            <w:proofErr w:type="spellStart"/>
            <w:r>
              <w:rPr>
                <w:sz w:val="18"/>
                <w:szCs w:val="18"/>
              </w:rPr>
              <w:t>в</w:t>
            </w:r>
            <w:r w:rsidR="007806A5">
              <w:rPr>
                <w:sz w:val="18"/>
                <w:szCs w:val="18"/>
              </w:rPr>
              <w:t>ыра</w:t>
            </w:r>
            <w:proofErr w:type="spellEnd"/>
          </w:p>
          <w:p w:rsidR="006C7001" w:rsidRDefault="007806A5" w:rsidP="009E7523">
            <w:pPr>
              <w:pStyle w:val="Default"/>
              <w:jc w:val="center"/>
              <w:rPr>
                <w:sz w:val="18"/>
                <w:szCs w:val="18"/>
              </w:rPr>
            </w:pPr>
            <w:r>
              <w:rPr>
                <w:sz w:val="18"/>
                <w:szCs w:val="18"/>
              </w:rPr>
              <w:t>бот</w:t>
            </w:r>
          </w:p>
          <w:p w:rsidR="007806A5" w:rsidRPr="007806A5" w:rsidRDefault="007806A5" w:rsidP="009E7523">
            <w:pPr>
              <w:pStyle w:val="Default"/>
              <w:jc w:val="center"/>
              <w:rPr>
                <w:sz w:val="18"/>
                <w:szCs w:val="18"/>
              </w:rPr>
            </w:pPr>
            <w:proofErr w:type="spellStart"/>
            <w:r>
              <w:rPr>
                <w:sz w:val="18"/>
                <w:szCs w:val="18"/>
              </w:rPr>
              <w:t>ки</w:t>
            </w:r>
            <w:proofErr w:type="spellEnd"/>
          </w:p>
        </w:tc>
        <w:tc>
          <w:tcPr>
            <w:tcW w:w="705" w:type="dxa"/>
          </w:tcPr>
          <w:p w:rsidR="007806A5" w:rsidRDefault="007806A5" w:rsidP="007806A5">
            <w:pPr>
              <w:pStyle w:val="Default"/>
              <w:jc w:val="center"/>
              <w:rPr>
                <w:sz w:val="18"/>
                <w:szCs w:val="18"/>
              </w:rPr>
            </w:pPr>
            <w:proofErr w:type="spellStart"/>
            <w:r>
              <w:rPr>
                <w:sz w:val="18"/>
                <w:szCs w:val="18"/>
              </w:rPr>
              <w:t>Изго</w:t>
            </w:r>
            <w:proofErr w:type="spellEnd"/>
          </w:p>
          <w:p w:rsidR="007806A5" w:rsidRDefault="007806A5" w:rsidP="007806A5">
            <w:pPr>
              <w:pStyle w:val="Default"/>
              <w:jc w:val="center"/>
              <w:rPr>
                <w:sz w:val="18"/>
                <w:szCs w:val="18"/>
              </w:rPr>
            </w:pPr>
            <w:proofErr w:type="spellStart"/>
            <w:r>
              <w:rPr>
                <w:sz w:val="18"/>
                <w:szCs w:val="18"/>
              </w:rPr>
              <w:t>тови</w:t>
            </w:r>
            <w:proofErr w:type="spellEnd"/>
          </w:p>
          <w:p w:rsidR="007806A5" w:rsidRDefault="007806A5" w:rsidP="007806A5">
            <w:pPr>
              <w:pStyle w:val="Default"/>
              <w:jc w:val="center"/>
              <w:rPr>
                <w:sz w:val="18"/>
                <w:szCs w:val="18"/>
              </w:rPr>
            </w:pPr>
            <w:proofErr w:type="spellStart"/>
            <w:r>
              <w:rPr>
                <w:sz w:val="18"/>
                <w:szCs w:val="18"/>
              </w:rPr>
              <w:t>тель</w:t>
            </w:r>
            <w:proofErr w:type="spellEnd"/>
          </w:p>
          <w:p w:rsidR="007806A5" w:rsidRPr="007806A5" w:rsidRDefault="007806A5" w:rsidP="009E7523">
            <w:pPr>
              <w:pStyle w:val="Default"/>
              <w:jc w:val="center"/>
              <w:rPr>
                <w:sz w:val="18"/>
                <w:szCs w:val="18"/>
              </w:rPr>
            </w:pPr>
          </w:p>
        </w:tc>
        <w:tc>
          <w:tcPr>
            <w:tcW w:w="675" w:type="dxa"/>
          </w:tcPr>
          <w:p w:rsidR="003948B3" w:rsidRDefault="007806A5" w:rsidP="009E7523">
            <w:pPr>
              <w:pStyle w:val="Default"/>
              <w:jc w:val="center"/>
              <w:rPr>
                <w:sz w:val="18"/>
                <w:szCs w:val="18"/>
              </w:rPr>
            </w:pPr>
            <w:r>
              <w:rPr>
                <w:sz w:val="18"/>
                <w:szCs w:val="18"/>
              </w:rPr>
              <w:t>Пос</w:t>
            </w:r>
            <w:r w:rsidR="006C7001">
              <w:rPr>
                <w:sz w:val="18"/>
                <w:szCs w:val="18"/>
              </w:rPr>
              <w:t>та</w:t>
            </w:r>
          </w:p>
          <w:p w:rsidR="007806A5" w:rsidRDefault="006C7001" w:rsidP="009E7523">
            <w:pPr>
              <w:pStyle w:val="Default"/>
              <w:jc w:val="center"/>
              <w:rPr>
                <w:sz w:val="18"/>
                <w:szCs w:val="18"/>
              </w:rPr>
            </w:pPr>
            <w:proofErr w:type="spellStart"/>
            <w:r>
              <w:rPr>
                <w:sz w:val="18"/>
                <w:szCs w:val="18"/>
              </w:rPr>
              <w:t>вщик</w:t>
            </w:r>
            <w:proofErr w:type="spellEnd"/>
          </w:p>
          <w:p w:rsidR="007806A5" w:rsidRPr="007806A5" w:rsidRDefault="007806A5" w:rsidP="006C7001">
            <w:pPr>
              <w:pStyle w:val="Default"/>
              <w:rPr>
                <w:sz w:val="18"/>
                <w:szCs w:val="18"/>
              </w:rPr>
            </w:pPr>
          </w:p>
        </w:tc>
        <w:tc>
          <w:tcPr>
            <w:tcW w:w="786" w:type="dxa"/>
          </w:tcPr>
          <w:p w:rsidR="003948B3" w:rsidRDefault="007806A5" w:rsidP="006C7001">
            <w:pPr>
              <w:pStyle w:val="Default"/>
              <w:rPr>
                <w:sz w:val="18"/>
                <w:szCs w:val="18"/>
              </w:rPr>
            </w:pPr>
            <w:r>
              <w:rPr>
                <w:sz w:val="18"/>
                <w:szCs w:val="18"/>
              </w:rPr>
              <w:t>Коли</w:t>
            </w:r>
          </w:p>
          <w:p w:rsidR="007806A5" w:rsidRDefault="007806A5" w:rsidP="006C7001">
            <w:pPr>
              <w:pStyle w:val="Default"/>
              <w:rPr>
                <w:sz w:val="18"/>
                <w:szCs w:val="18"/>
              </w:rPr>
            </w:pPr>
            <w:proofErr w:type="spellStart"/>
            <w:r>
              <w:rPr>
                <w:sz w:val="18"/>
                <w:szCs w:val="18"/>
              </w:rPr>
              <w:t>чест</w:t>
            </w:r>
            <w:r w:rsidR="006C7001">
              <w:rPr>
                <w:sz w:val="18"/>
                <w:szCs w:val="18"/>
              </w:rPr>
              <w:t>во</w:t>
            </w:r>
            <w:proofErr w:type="spellEnd"/>
          </w:p>
          <w:p w:rsidR="007806A5" w:rsidRDefault="007806A5" w:rsidP="006C7001">
            <w:pPr>
              <w:pStyle w:val="Default"/>
              <w:rPr>
                <w:sz w:val="18"/>
                <w:szCs w:val="18"/>
              </w:rPr>
            </w:pPr>
            <w:proofErr w:type="spellStart"/>
            <w:r>
              <w:rPr>
                <w:sz w:val="18"/>
                <w:szCs w:val="18"/>
              </w:rPr>
              <w:t>посту</w:t>
            </w:r>
            <w:r w:rsidR="006C7001">
              <w:rPr>
                <w:sz w:val="18"/>
                <w:szCs w:val="18"/>
              </w:rPr>
              <w:t>п</w:t>
            </w:r>
            <w:proofErr w:type="spellEnd"/>
          </w:p>
          <w:p w:rsidR="006C7001" w:rsidRDefault="007806A5" w:rsidP="006C7001">
            <w:pPr>
              <w:pStyle w:val="Default"/>
              <w:rPr>
                <w:sz w:val="18"/>
                <w:szCs w:val="18"/>
              </w:rPr>
            </w:pPr>
            <w:proofErr w:type="spellStart"/>
            <w:r>
              <w:rPr>
                <w:sz w:val="18"/>
                <w:szCs w:val="18"/>
              </w:rPr>
              <w:t>ившего</w:t>
            </w:r>
            <w:proofErr w:type="spellEnd"/>
          </w:p>
          <w:p w:rsidR="007806A5" w:rsidRDefault="007806A5" w:rsidP="006C7001">
            <w:pPr>
              <w:pStyle w:val="Default"/>
              <w:rPr>
                <w:sz w:val="18"/>
                <w:szCs w:val="18"/>
              </w:rPr>
            </w:pPr>
            <w:r>
              <w:rPr>
                <w:sz w:val="18"/>
                <w:szCs w:val="18"/>
              </w:rPr>
              <w:t xml:space="preserve"> </w:t>
            </w:r>
            <w:proofErr w:type="spellStart"/>
            <w:r>
              <w:rPr>
                <w:sz w:val="18"/>
                <w:szCs w:val="18"/>
              </w:rPr>
              <w:t>проду</w:t>
            </w:r>
            <w:proofErr w:type="spellEnd"/>
          </w:p>
          <w:p w:rsidR="007806A5" w:rsidRDefault="007806A5" w:rsidP="006C7001">
            <w:pPr>
              <w:pStyle w:val="Default"/>
              <w:rPr>
                <w:sz w:val="18"/>
                <w:szCs w:val="18"/>
              </w:rPr>
            </w:pPr>
            <w:proofErr w:type="spellStart"/>
            <w:r>
              <w:rPr>
                <w:sz w:val="18"/>
                <w:szCs w:val="18"/>
              </w:rPr>
              <w:t>кта</w:t>
            </w:r>
            <w:proofErr w:type="spellEnd"/>
            <w:r w:rsidR="006C7001">
              <w:rPr>
                <w:sz w:val="18"/>
                <w:szCs w:val="18"/>
              </w:rPr>
              <w:t xml:space="preserve"> (в</w:t>
            </w:r>
          </w:p>
          <w:p w:rsidR="007806A5" w:rsidRDefault="007806A5" w:rsidP="006C7001">
            <w:pPr>
              <w:pStyle w:val="Default"/>
              <w:rPr>
                <w:sz w:val="18"/>
                <w:szCs w:val="18"/>
              </w:rPr>
            </w:pPr>
            <w:r>
              <w:rPr>
                <w:sz w:val="18"/>
                <w:szCs w:val="18"/>
              </w:rPr>
              <w:t xml:space="preserve"> кг,</w:t>
            </w:r>
          </w:p>
          <w:p w:rsidR="006C7001" w:rsidRDefault="007806A5" w:rsidP="006C7001">
            <w:pPr>
              <w:pStyle w:val="Default"/>
              <w:rPr>
                <w:sz w:val="18"/>
                <w:szCs w:val="18"/>
              </w:rPr>
            </w:pPr>
            <w:r>
              <w:rPr>
                <w:sz w:val="18"/>
                <w:szCs w:val="18"/>
              </w:rPr>
              <w:t>литрах,</w:t>
            </w:r>
          </w:p>
          <w:p w:rsidR="007806A5" w:rsidRPr="007806A5" w:rsidRDefault="006C7001" w:rsidP="006C7001">
            <w:pPr>
              <w:pStyle w:val="Default"/>
              <w:rPr>
                <w:sz w:val="18"/>
                <w:szCs w:val="18"/>
              </w:rPr>
            </w:pPr>
            <w:proofErr w:type="spellStart"/>
            <w:r>
              <w:rPr>
                <w:sz w:val="18"/>
                <w:szCs w:val="18"/>
              </w:rPr>
              <w:t>шт</w:t>
            </w:r>
            <w:proofErr w:type="spellEnd"/>
            <w:r>
              <w:rPr>
                <w:sz w:val="18"/>
                <w:szCs w:val="18"/>
              </w:rPr>
              <w:t>)</w:t>
            </w:r>
          </w:p>
        </w:tc>
        <w:tc>
          <w:tcPr>
            <w:tcW w:w="835" w:type="dxa"/>
          </w:tcPr>
          <w:p w:rsidR="003948B3" w:rsidRDefault="007806A5" w:rsidP="006C7001">
            <w:pPr>
              <w:pStyle w:val="Default"/>
              <w:rPr>
                <w:sz w:val="18"/>
                <w:szCs w:val="18"/>
              </w:rPr>
            </w:pPr>
            <w:r>
              <w:rPr>
                <w:sz w:val="18"/>
                <w:szCs w:val="18"/>
              </w:rPr>
              <w:t>Номер</w:t>
            </w:r>
          </w:p>
          <w:p w:rsidR="007806A5" w:rsidRDefault="007806A5" w:rsidP="006C7001">
            <w:pPr>
              <w:pStyle w:val="Default"/>
              <w:rPr>
                <w:sz w:val="18"/>
                <w:szCs w:val="18"/>
              </w:rPr>
            </w:pPr>
            <w:proofErr w:type="spellStart"/>
            <w:r>
              <w:rPr>
                <w:sz w:val="18"/>
                <w:szCs w:val="18"/>
              </w:rPr>
              <w:t>докуме</w:t>
            </w:r>
            <w:proofErr w:type="spellEnd"/>
          </w:p>
          <w:p w:rsidR="007806A5" w:rsidRDefault="007806A5" w:rsidP="006C7001">
            <w:pPr>
              <w:pStyle w:val="Default"/>
              <w:rPr>
                <w:sz w:val="18"/>
                <w:szCs w:val="18"/>
              </w:rPr>
            </w:pPr>
            <w:proofErr w:type="spellStart"/>
            <w:r>
              <w:rPr>
                <w:sz w:val="18"/>
                <w:szCs w:val="18"/>
              </w:rPr>
              <w:t>нта</w:t>
            </w:r>
            <w:proofErr w:type="spellEnd"/>
            <w:r>
              <w:rPr>
                <w:sz w:val="18"/>
                <w:szCs w:val="18"/>
              </w:rPr>
              <w:t>,</w:t>
            </w:r>
          </w:p>
          <w:p w:rsidR="007806A5" w:rsidRDefault="007806A5" w:rsidP="006C7001">
            <w:pPr>
              <w:pStyle w:val="Default"/>
              <w:rPr>
                <w:sz w:val="18"/>
                <w:szCs w:val="18"/>
              </w:rPr>
            </w:pPr>
            <w:proofErr w:type="spellStart"/>
            <w:r>
              <w:rPr>
                <w:sz w:val="18"/>
                <w:szCs w:val="18"/>
              </w:rPr>
              <w:t>подтве</w:t>
            </w:r>
            <w:proofErr w:type="spellEnd"/>
          </w:p>
          <w:p w:rsidR="007806A5" w:rsidRDefault="007806A5" w:rsidP="006C7001">
            <w:pPr>
              <w:pStyle w:val="Default"/>
              <w:rPr>
                <w:sz w:val="18"/>
                <w:szCs w:val="18"/>
              </w:rPr>
            </w:pPr>
            <w:proofErr w:type="spellStart"/>
            <w:r>
              <w:rPr>
                <w:sz w:val="18"/>
                <w:szCs w:val="18"/>
              </w:rPr>
              <w:t>рждаю</w:t>
            </w:r>
            <w:proofErr w:type="spellEnd"/>
          </w:p>
          <w:p w:rsidR="007806A5" w:rsidRDefault="007806A5" w:rsidP="006C7001">
            <w:pPr>
              <w:pStyle w:val="Default"/>
              <w:rPr>
                <w:sz w:val="18"/>
                <w:szCs w:val="18"/>
              </w:rPr>
            </w:pPr>
            <w:proofErr w:type="spellStart"/>
            <w:r>
              <w:rPr>
                <w:sz w:val="18"/>
                <w:szCs w:val="18"/>
              </w:rPr>
              <w:t>щего</w:t>
            </w:r>
            <w:proofErr w:type="spellEnd"/>
          </w:p>
          <w:p w:rsidR="007806A5" w:rsidRDefault="007806A5" w:rsidP="006C7001">
            <w:pPr>
              <w:pStyle w:val="Default"/>
              <w:rPr>
                <w:sz w:val="18"/>
                <w:szCs w:val="18"/>
              </w:rPr>
            </w:pPr>
            <w:proofErr w:type="spellStart"/>
            <w:r>
              <w:rPr>
                <w:sz w:val="18"/>
                <w:szCs w:val="18"/>
              </w:rPr>
              <w:t>безопа</w:t>
            </w:r>
            <w:proofErr w:type="spellEnd"/>
          </w:p>
          <w:p w:rsidR="007806A5" w:rsidRDefault="007806A5" w:rsidP="006C7001">
            <w:pPr>
              <w:pStyle w:val="Default"/>
              <w:rPr>
                <w:sz w:val="18"/>
                <w:szCs w:val="18"/>
              </w:rPr>
            </w:pPr>
            <w:proofErr w:type="spellStart"/>
            <w:r>
              <w:rPr>
                <w:sz w:val="18"/>
                <w:szCs w:val="18"/>
              </w:rPr>
              <w:t>сность</w:t>
            </w:r>
            <w:proofErr w:type="spellEnd"/>
          </w:p>
          <w:p w:rsidR="007806A5" w:rsidRDefault="007806A5" w:rsidP="006C7001">
            <w:pPr>
              <w:pStyle w:val="Default"/>
              <w:rPr>
                <w:sz w:val="18"/>
                <w:szCs w:val="18"/>
              </w:rPr>
            </w:pPr>
            <w:r>
              <w:rPr>
                <w:sz w:val="18"/>
                <w:szCs w:val="18"/>
              </w:rPr>
              <w:t>принят</w:t>
            </w:r>
          </w:p>
          <w:p w:rsidR="007806A5" w:rsidRDefault="007806A5" w:rsidP="006C7001">
            <w:pPr>
              <w:pStyle w:val="Default"/>
              <w:rPr>
                <w:sz w:val="18"/>
                <w:szCs w:val="18"/>
              </w:rPr>
            </w:pPr>
            <w:r>
              <w:rPr>
                <w:sz w:val="18"/>
                <w:szCs w:val="18"/>
              </w:rPr>
              <w:t>ого</w:t>
            </w:r>
          </w:p>
          <w:p w:rsidR="007806A5" w:rsidRDefault="007806A5" w:rsidP="006C7001">
            <w:pPr>
              <w:pStyle w:val="Default"/>
              <w:rPr>
                <w:sz w:val="18"/>
                <w:szCs w:val="18"/>
              </w:rPr>
            </w:pPr>
            <w:proofErr w:type="spellStart"/>
            <w:r>
              <w:rPr>
                <w:sz w:val="18"/>
                <w:szCs w:val="18"/>
              </w:rPr>
              <w:t>пищев</w:t>
            </w:r>
            <w:proofErr w:type="spellEnd"/>
          </w:p>
          <w:p w:rsidR="007806A5" w:rsidRDefault="007806A5" w:rsidP="006C7001">
            <w:pPr>
              <w:pStyle w:val="Default"/>
              <w:rPr>
                <w:sz w:val="18"/>
                <w:szCs w:val="18"/>
              </w:rPr>
            </w:pPr>
            <w:r>
              <w:rPr>
                <w:sz w:val="18"/>
                <w:szCs w:val="18"/>
              </w:rPr>
              <w:t>ого</w:t>
            </w:r>
          </w:p>
          <w:p w:rsidR="007806A5" w:rsidRDefault="007806A5" w:rsidP="006C7001">
            <w:pPr>
              <w:pStyle w:val="Default"/>
              <w:rPr>
                <w:sz w:val="18"/>
                <w:szCs w:val="18"/>
              </w:rPr>
            </w:pPr>
            <w:proofErr w:type="spellStart"/>
            <w:r>
              <w:rPr>
                <w:sz w:val="18"/>
                <w:szCs w:val="18"/>
              </w:rPr>
              <w:t>продук</w:t>
            </w:r>
            <w:proofErr w:type="spellEnd"/>
          </w:p>
          <w:p w:rsidR="007806A5" w:rsidRDefault="007806A5" w:rsidP="006C7001">
            <w:pPr>
              <w:pStyle w:val="Default"/>
              <w:rPr>
                <w:sz w:val="18"/>
                <w:szCs w:val="18"/>
              </w:rPr>
            </w:pPr>
            <w:r>
              <w:rPr>
                <w:sz w:val="18"/>
                <w:szCs w:val="18"/>
              </w:rPr>
              <w:t>та</w:t>
            </w:r>
          </w:p>
          <w:p w:rsidR="007806A5" w:rsidRDefault="007806A5" w:rsidP="006C7001">
            <w:pPr>
              <w:pStyle w:val="Default"/>
              <w:rPr>
                <w:sz w:val="18"/>
                <w:szCs w:val="18"/>
              </w:rPr>
            </w:pPr>
          </w:p>
          <w:p w:rsidR="007806A5" w:rsidRPr="007806A5" w:rsidRDefault="007806A5" w:rsidP="007806A5">
            <w:pPr>
              <w:pStyle w:val="Default"/>
              <w:jc w:val="center"/>
              <w:rPr>
                <w:sz w:val="18"/>
                <w:szCs w:val="18"/>
              </w:rPr>
            </w:pPr>
          </w:p>
        </w:tc>
        <w:tc>
          <w:tcPr>
            <w:tcW w:w="850" w:type="dxa"/>
          </w:tcPr>
          <w:p w:rsidR="003948B3" w:rsidRDefault="006C7001" w:rsidP="006C7001">
            <w:pPr>
              <w:pStyle w:val="Default"/>
              <w:rPr>
                <w:sz w:val="18"/>
                <w:szCs w:val="18"/>
              </w:rPr>
            </w:pPr>
            <w:proofErr w:type="spellStart"/>
            <w:r>
              <w:rPr>
                <w:sz w:val="18"/>
                <w:szCs w:val="18"/>
              </w:rPr>
              <w:t>Резуль</w:t>
            </w:r>
            <w:proofErr w:type="spellEnd"/>
          </w:p>
          <w:p w:rsidR="006C7001" w:rsidRDefault="006C7001" w:rsidP="006C7001">
            <w:pPr>
              <w:pStyle w:val="Default"/>
              <w:rPr>
                <w:sz w:val="18"/>
                <w:szCs w:val="18"/>
              </w:rPr>
            </w:pPr>
            <w:r>
              <w:rPr>
                <w:sz w:val="18"/>
                <w:szCs w:val="18"/>
              </w:rPr>
              <w:t>таты</w:t>
            </w:r>
          </w:p>
          <w:p w:rsidR="006C7001" w:rsidRDefault="006C7001" w:rsidP="006C7001">
            <w:pPr>
              <w:pStyle w:val="Default"/>
              <w:rPr>
                <w:sz w:val="18"/>
                <w:szCs w:val="18"/>
              </w:rPr>
            </w:pPr>
            <w:proofErr w:type="spellStart"/>
            <w:r>
              <w:rPr>
                <w:sz w:val="18"/>
                <w:szCs w:val="18"/>
              </w:rPr>
              <w:t>органо</w:t>
            </w:r>
            <w:proofErr w:type="spellEnd"/>
          </w:p>
          <w:p w:rsidR="006C7001" w:rsidRDefault="006C7001" w:rsidP="006C7001">
            <w:pPr>
              <w:pStyle w:val="Default"/>
              <w:rPr>
                <w:sz w:val="18"/>
                <w:szCs w:val="18"/>
              </w:rPr>
            </w:pPr>
            <w:proofErr w:type="spellStart"/>
            <w:r>
              <w:rPr>
                <w:sz w:val="18"/>
                <w:szCs w:val="18"/>
              </w:rPr>
              <w:t>лепти</w:t>
            </w:r>
            <w:proofErr w:type="spellEnd"/>
          </w:p>
          <w:p w:rsidR="006C7001" w:rsidRDefault="006C7001" w:rsidP="006C7001">
            <w:pPr>
              <w:pStyle w:val="Default"/>
              <w:rPr>
                <w:sz w:val="18"/>
                <w:szCs w:val="18"/>
              </w:rPr>
            </w:pPr>
            <w:r>
              <w:rPr>
                <w:sz w:val="18"/>
                <w:szCs w:val="18"/>
              </w:rPr>
              <w:t>ческой</w:t>
            </w:r>
          </w:p>
          <w:p w:rsidR="006C7001" w:rsidRDefault="006C7001" w:rsidP="006C7001">
            <w:pPr>
              <w:pStyle w:val="Default"/>
              <w:rPr>
                <w:sz w:val="18"/>
                <w:szCs w:val="18"/>
              </w:rPr>
            </w:pPr>
            <w:r>
              <w:rPr>
                <w:sz w:val="18"/>
                <w:szCs w:val="18"/>
              </w:rPr>
              <w:t>оценки</w:t>
            </w:r>
          </w:p>
          <w:p w:rsidR="006C7001" w:rsidRDefault="006C7001" w:rsidP="006C7001">
            <w:pPr>
              <w:pStyle w:val="Default"/>
              <w:rPr>
                <w:sz w:val="18"/>
                <w:szCs w:val="18"/>
              </w:rPr>
            </w:pPr>
            <w:r>
              <w:rPr>
                <w:sz w:val="18"/>
                <w:szCs w:val="18"/>
              </w:rPr>
              <w:t>поступи</w:t>
            </w:r>
          </w:p>
          <w:p w:rsidR="006C7001" w:rsidRDefault="006C7001" w:rsidP="006C7001">
            <w:pPr>
              <w:pStyle w:val="Default"/>
              <w:rPr>
                <w:sz w:val="18"/>
                <w:szCs w:val="18"/>
              </w:rPr>
            </w:pPr>
            <w:proofErr w:type="spellStart"/>
            <w:r>
              <w:rPr>
                <w:sz w:val="18"/>
                <w:szCs w:val="18"/>
              </w:rPr>
              <w:t>вшего</w:t>
            </w:r>
            <w:proofErr w:type="spellEnd"/>
          </w:p>
          <w:p w:rsidR="006C7001" w:rsidRDefault="006C7001" w:rsidP="006C7001">
            <w:pPr>
              <w:pStyle w:val="Default"/>
              <w:rPr>
                <w:sz w:val="18"/>
                <w:szCs w:val="18"/>
              </w:rPr>
            </w:pPr>
            <w:proofErr w:type="spellStart"/>
            <w:r>
              <w:rPr>
                <w:sz w:val="18"/>
                <w:szCs w:val="18"/>
              </w:rPr>
              <w:t>продово</w:t>
            </w:r>
            <w:proofErr w:type="spellEnd"/>
          </w:p>
          <w:p w:rsidR="006C7001" w:rsidRDefault="006C7001" w:rsidP="006C7001">
            <w:pPr>
              <w:pStyle w:val="Default"/>
              <w:rPr>
                <w:sz w:val="18"/>
                <w:szCs w:val="18"/>
              </w:rPr>
            </w:pPr>
            <w:proofErr w:type="spellStart"/>
            <w:r>
              <w:rPr>
                <w:sz w:val="18"/>
                <w:szCs w:val="18"/>
              </w:rPr>
              <w:t>льствен</w:t>
            </w:r>
            <w:proofErr w:type="spellEnd"/>
          </w:p>
          <w:p w:rsidR="006C7001" w:rsidRDefault="006C7001" w:rsidP="006C7001">
            <w:pPr>
              <w:pStyle w:val="Default"/>
              <w:rPr>
                <w:sz w:val="18"/>
                <w:szCs w:val="18"/>
              </w:rPr>
            </w:pPr>
            <w:proofErr w:type="spellStart"/>
            <w:r>
              <w:rPr>
                <w:sz w:val="18"/>
                <w:szCs w:val="18"/>
              </w:rPr>
              <w:t>ного</w:t>
            </w:r>
            <w:proofErr w:type="spellEnd"/>
          </w:p>
          <w:p w:rsidR="006C7001" w:rsidRDefault="009E242F" w:rsidP="006C7001">
            <w:pPr>
              <w:pStyle w:val="Default"/>
              <w:rPr>
                <w:sz w:val="18"/>
                <w:szCs w:val="18"/>
              </w:rPr>
            </w:pPr>
            <w:r>
              <w:rPr>
                <w:sz w:val="18"/>
                <w:szCs w:val="18"/>
              </w:rPr>
              <w:t>с</w:t>
            </w:r>
            <w:r w:rsidR="006C7001">
              <w:rPr>
                <w:sz w:val="18"/>
                <w:szCs w:val="18"/>
              </w:rPr>
              <w:t>ырья</w:t>
            </w:r>
          </w:p>
          <w:p w:rsidR="006C7001" w:rsidRDefault="009E242F" w:rsidP="006C7001">
            <w:pPr>
              <w:pStyle w:val="Default"/>
              <w:rPr>
                <w:sz w:val="18"/>
                <w:szCs w:val="18"/>
              </w:rPr>
            </w:pPr>
            <w:r>
              <w:rPr>
                <w:sz w:val="18"/>
                <w:szCs w:val="18"/>
              </w:rPr>
              <w:t>и</w:t>
            </w:r>
          </w:p>
          <w:p w:rsidR="006C7001" w:rsidRDefault="009E242F" w:rsidP="006C7001">
            <w:pPr>
              <w:pStyle w:val="Default"/>
              <w:rPr>
                <w:sz w:val="18"/>
                <w:szCs w:val="18"/>
              </w:rPr>
            </w:pPr>
            <w:proofErr w:type="spellStart"/>
            <w:r>
              <w:rPr>
                <w:sz w:val="18"/>
                <w:szCs w:val="18"/>
              </w:rPr>
              <w:t>п</w:t>
            </w:r>
            <w:r w:rsidR="006C7001">
              <w:rPr>
                <w:sz w:val="18"/>
                <w:szCs w:val="18"/>
              </w:rPr>
              <w:t>ищев</w:t>
            </w:r>
            <w:proofErr w:type="spellEnd"/>
          </w:p>
          <w:p w:rsidR="006C7001" w:rsidRDefault="009E242F" w:rsidP="006C7001">
            <w:pPr>
              <w:pStyle w:val="Default"/>
              <w:rPr>
                <w:sz w:val="18"/>
                <w:szCs w:val="18"/>
              </w:rPr>
            </w:pPr>
            <w:proofErr w:type="spellStart"/>
            <w:r>
              <w:rPr>
                <w:sz w:val="18"/>
                <w:szCs w:val="18"/>
              </w:rPr>
              <w:t>ы</w:t>
            </w:r>
            <w:r w:rsidR="006C7001">
              <w:rPr>
                <w:sz w:val="18"/>
                <w:szCs w:val="18"/>
              </w:rPr>
              <w:t>х</w:t>
            </w:r>
            <w:proofErr w:type="spellEnd"/>
          </w:p>
          <w:p w:rsidR="006C7001" w:rsidRDefault="009E242F" w:rsidP="006C7001">
            <w:pPr>
              <w:pStyle w:val="Default"/>
              <w:rPr>
                <w:sz w:val="18"/>
                <w:szCs w:val="18"/>
              </w:rPr>
            </w:pPr>
            <w:proofErr w:type="spellStart"/>
            <w:r>
              <w:rPr>
                <w:sz w:val="18"/>
                <w:szCs w:val="18"/>
              </w:rPr>
              <w:t>п</w:t>
            </w:r>
            <w:r w:rsidR="006C7001">
              <w:rPr>
                <w:sz w:val="18"/>
                <w:szCs w:val="18"/>
              </w:rPr>
              <w:t>роду</w:t>
            </w:r>
            <w:proofErr w:type="spellEnd"/>
          </w:p>
          <w:p w:rsidR="006C7001" w:rsidRDefault="006C7001" w:rsidP="006C7001">
            <w:pPr>
              <w:pStyle w:val="Default"/>
              <w:rPr>
                <w:sz w:val="18"/>
                <w:szCs w:val="18"/>
              </w:rPr>
            </w:pPr>
            <w:proofErr w:type="spellStart"/>
            <w:r>
              <w:rPr>
                <w:sz w:val="18"/>
                <w:szCs w:val="18"/>
              </w:rPr>
              <w:t>ктов</w:t>
            </w:r>
            <w:proofErr w:type="spellEnd"/>
          </w:p>
          <w:p w:rsidR="006C7001" w:rsidRPr="007806A5" w:rsidRDefault="006C7001" w:rsidP="006C7001">
            <w:pPr>
              <w:pStyle w:val="Default"/>
              <w:rPr>
                <w:sz w:val="18"/>
                <w:szCs w:val="18"/>
              </w:rPr>
            </w:pPr>
          </w:p>
        </w:tc>
        <w:tc>
          <w:tcPr>
            <w:tcW w:w="803" w:type="dxa"/>
          </w:tcPr>
          <w:p w:rsidR="003948B3" w:rsidRDefault="009E242F" w:rsidP="009E242F">
            <w:pPr>
              <w:pStyle w:val="Default"/>
              <w:rPr>
                <w:sz w:val="18"/>
                <w:szCs w:val="18"/>
              </w:rPr>
            </w:pPr>
            <w:proofErr w:type="spellStart"/>
            <w:r>
              <w:rPr>
                <w:sz w:val="18"/>
                <w:szCs w:val="18"/>
              </w:rPr>
              <w:t>Усло</w:t>
            </w:r>
            <w:proofErr w:type="spellEnd"/>
          </w:p>
          <w:p w:rsidR="009E242F" w:rsidRDefault="009E242F" w:rsidP="009E242F">
            <w:pPr>
              <w:pStyle w:val="Default"/>
              <w:rPr>
                <w:sz w:val="18"/>
                <w:szCs w:val="18"/>
              </w:rPr>
            </w:pPr>
            <w:r>
              <w:rPr>
                <w:sz w:val="18"/>
                <w:szCs w:val="18"/>
              </w:rPr>
              <w:t>вия</w:t>
            </w:r>
          </w:p>
          <w:p w:rsidR="009E242F" w:rsidRDefault="009E242F" w:rsidP="009E242F">
            <w:pPr>
              <w:pStyle w:val="Default"/>
              <w:rPr>
                <w:sz w:val="18"/>
                <w:szCs w:val="18"/>
              </w:rPr>
            </w:pPr>
            <w:proofErr w:type="spellStart"/>
            <w:r>
              <w:rPr>
                <w:sz w:val="18"/>
                <w:szCs w:val="18"/>
              </w:rPr>
              <w:t>хране</w:t>
            </w:r>
            <w:proofErr w:type="spellEnd"/>
          </w:p>
          <w:p w:rsidR="009E242F" w:rsidRDefault="009E242F" w:rsidP="009E242F">
            <w:pPr>
              <w:pStyle w:val="Default"/>
              <w:rPr>
                <w:sz w:val="18"/>
                <w:szCs w:val="18"/>
              </w:rPr>
            </w:pPr>
            <w:proofErr w:type="spellStart"/>
            <w:r>
              <w:rPr>
                <w:sz w:val="18"/>
                <w:szCs w:val="18"/>
              </w:rPr>
              <w:t>ния</w:t>
            </w:r>
            <w:proofErr w:type="spellEnd"/>
            <w:r>
              <w:rPr>
                <w:sz w:val="18"/>
                <w:szCs w:val="18"/>
              </w:rPr>
              <w:t>,</w:t>
            </w:r>
          </w:p>
          <w:p w:rsidR="009E242F" w:rsidRDefault="009E242F" w:rsidP="009E242F">
            <w:pPr>
              <w:pStyle w:val="Default"/>
              <w:rPr>
                <w:sz w:val="18"/>
                <w:szCs w:val="18"/>
              </w:rPr>
            </w:pPr>
            <w:proofErr w:type="spellStart"/>
            <w:r>
              <w:rPr>
                <w:sz w:val="18"/>
                <w:szCs w:val="18"/>
              </w:rPr>
              <w:t>конеч</w:t>
            </w:r>
            <w:proofErr w:type="spellEnd"/>
          </w:p>
          <w:p w:rsidR="009E242F" w:rsidRDefault="009E242F" w:rsidP="009E242F">
            <w:pPr>
              <w:pStyle w:val="Default"/>
              <w:rPr>
                <w:sz w:val="18"/>
                <w:szCs w:val="18"/>
              </w:rPr>
            </w:pPr>
            <w:proofErr w:type="spellStart"/>
            <w:r>
              <w:rPr>
                <w:sz w:val="18"/>
                <w:szCs w:val="18"/>
              </w:rPr>
              <w:t>ный</w:t>
            </w:r>
            <w:proofErr w:type="spellEnd"/>
          </w:p>
          <w:p w:rsidR="009E242F" w:rsidRDefault="009E242F" w:rsidP="009E242F">
            <w:pPr>
              <w:pStyle w:val="Default"/>
              <w:rPr>
                <w:sz w:val="18"/>
                <w:szCs w:val="18"/>
              </w:rPr>
            </w:pPr>
            <w:r>
              <w:rPr>
                <w:sz w:val="18"/>
                <w:szCs w:val="18"/>
              </w:rPr>
              <w:t>срок</w:t>
            </w:r>
          </w:p>
          <w:p w:rsidR="009E242F" w:rsidRDefault="009E242F" w:rsidP="009E242F">
            <w:pPr>
              <w:pStyle w:val="Default"/>
              <w:rPr>
                <w:sz w:val="18"/>
                <w:szCs w:val="18"/>
              </w:rPr>
            </w:pPr>
            <w:proofErr w:type="spellStart"/>
            <w:r>
              <w:rPr>
                <w:sz w:val="18"/>
                <w:szCs w:val="18"/>
              </w:rPr>
              <w:t>реали</w:t>
            </w:r>
            <w:proofErr w:type="spellEnd"/>
          </w:p>
          <w:p w:rsidR="009E242F" w:rsidRPr="007806A5" w:rsidRDefault="009E242F" w:rsidP="009E242F">
            <w:pPr>
              <w:pStyle w:val="Default"/>
              <w:rPr>
                <w:sz w:val="18"/>
                <w:szCs w:val="18"/>
              </w:rPr>
            </w:pPr>
            <w:proofErr w:type="spellStart"/>
            <w:r>
              <w:rPr>
                <w:sz w:val="18"/>
                <w:szCs w:val="18"/>
              </w:rPr>
              <w:t>зации</w:t>
            </w:r>
            <w:proofErr w:type="spellEnd"/>
          </w:p>
        </w:tc>
        <w:tc>
          <w:tcPr>
            <w:tcW w:w="741" w:type="dxa"/>
          </w:tcPr>
          <w:p w:rsidR="009E242F" w:rsidRDefault="009E242F" w:rsidP="009E242F">
            <w:pPr>
              <w:pStyle w:val="Default"/>
              <w:rPr>
                <w:sz w:val="18"/>
                <w:szCs w:val="18"/>
              </w:rPr>
            </w:pPr>
            <w:r w:rsidRPr="007806A5">
              <w:rPr>
                <w:sz w:val="18"/>
                <w:szCs w:val="18"/>
              </w:rPr>
              <w:t>Дата и час</w:t>
            </w:r>
          </w:p>
          <w:p w:rsidR="009E242F" w:rsidRDefault="009E242F" w:rsidP="009E242F">
            <w:pPr>
              <w:pStyle w:val="Default"/>
              <w:rPr>
                <w:sz w:val="18"/>
                <w:szCs w:val="18"/>
              </w:rPr>
            </w:pPr>
            <w:proofErr w:type="spellStart"/>
            <w:r>
              <w:rPr>
                <w:sz w:val="18"/>
                <w:szCs w:val="18"/>
              </w:rPr>
              <w:t>факти</w:t>
            </w:r>
            <w:proofErr w:type="spellEnd"/>
          </w:p>
          <w:p w:rsidR="009E242F" w:rsidRDefault="009E242F" w:rsidP="009E242F">
            <w:pPr>
              <w:pStyle w:val="Default"/>
              <w:rPr>
                <w:sz w:val="18"/>
                <w:szCs w:val="18"/>
              </w:rPr>
            </w:pPr>
            <w:r>
              <w:rPr>
                <w:sz w:val="18"/>
                <w:szCs w:val="18"/>
              </w:rPr>
              <w:t>ческой</w:t>
            </w:r>
          </w:p>
          <w:p w:rsidR="009E242F" w:rsidRDefault="009E242F" w:rsidP="009E242F">
            <w:pPr>
              <w:pStyle w:val="Default"/>
              <w:rPr>
                <w:sz w:val="18"/>
                <w:szCs w:val="18"/>
              </w:rPr>
            </w:pPr>
            <w:proofErr w:type="spellStart"/>
            <w:r>
              <w:rPr>
                <w:sz w:val="18"/>
                <w:szCs w:val="18"/>
              </w:rPr>
              <w:t>реали</w:t>
            </w:r>
            <w:proofErr w:type="spellEnd"/>
          </w:p>
          <w:p w:rsidR="009E242F" w:rsidRDefault="009E242F" w:rsidP="009E242F">
            <w:pPr>
              <w:pStyle w:val="Default"/>
              <w:rPr>
                <w:sz w:val="18"/>
                <w:szCs w:val="18"/>
              </w:rPr>
            </w:pPr>
            <w:proofErr w:type="spellStart"/>
            <w:r>
              <w:rPr>
                <w:sz w:val="18"/>
                <w:szCs w:val="18"/>
              </w:rPr>
              <w:t>зации</w:t>
            </w:r>
            <w:proofErr w:type="spellEnd"/>
          </w:p>
          <w:p w:rsidR="009E242F" w:rsidRDefault="009E242F" w:rsidP="009E242F">
            <w:pPr>
              <w:pStyle w:val="Default"/>
              <w:rPr>
                <w:sz w:val="18"/>
                <w:szCs w:val="18"/>
              </w:rPr>
            </w:pPr>
          </w:p>
          <w:p w:rsidR="003948B3" w:rsidRPr="007806A5" w:rsidRDefault="003948B3" w:rsidP="009E242F">
            <w:pPr>
              <w:pStyle w:val="Default"/>
              <w:rPr>
                <w:sz w:val="18"/>
                <w:szCs w:val="18"/>
              </w:rPr>
            </w:pPr>
          </w:p>
        </w:tc>
        <w:tc>
          <w:tcPr>
            <w:tcW w:w="707" w:type="dxa"/>
          </w:tcPr>
          <w:p w:rsidR="003948B3" w:rsidRDefault="009E242F" w:rsidP="009E242F">
            <w:pPr>
              <w:pStyle w:val="Default"/>
              <w:rPr>
                <w:sz w:val="18"/>
                <w:szCs w:val="18"/>
              </w:rPr>
            </w:pPr>
            <w:r>
              <w:rPr>
                <w:sz w:val="18"/>
                <w:szCs w:val="18"/>
              </w:rPr>
              <w:t>Под</w:t>
            </w:r>
          </w:p>
          <w:p w:rsidR="009E242F" w:rsidRDefault="009E242F" w:rsidP="009E242F">
            <w:pPr>
              <w:pStyle w:val="Default"/>
              <w:rPr>
                <w:sz w:val="18"/>
                <w:szCs w:val="18"/>
              </w:rPr>
            </w:pPr>
            <w:proofErr w:type="spellStart"/>
            <w:r>
              <w:rPr>
                <w:sz w:val="18"/>
                <w:szCs w:val="18"/>
              </w:rPr>
              <w:t>пись</w:t>
            </w:r>
            <w:proofErr w:type="spellEnd"/>
          </w:p>
          <w:p w:rsidR="009E242F" w:rsidRDefault="009E242F" w:rsidP="009E242F">
            <w:pPr>
              <w:pStyle w:val="Default"/>
              <w:rPr>
                <w:sz w:val="18"/>
                <w:szCs w:val="18"/>
              </w:rPr>
            </w:pPr>
            <w:r>
              <w:rPr>
                <w:sz w:val="18"/>
                <w:szCs w:val="18"/>
              </w:rPr>
              <w:t>ответ</w:t>
            </w:r>
          </w:p>
          <w:p w:rsidR="009E242F" w:rsidRDefault="009E242F" w:rsidP="009E242F">
            <w:pPr>
              <w:pStyle w:val="Default"/>
              <w:rPr>
                <w:sz w:val="18"/>
                <w:szCs w:val="18"/>
              </w:rPr>
            </w:pPr>
            <w:proofErr w:type="spellStart"/>
            <w:r>
              <w:rPr>
                <w:sz w:val="18"/>
                <w:szCs w:val="18"/>
              </w:rPr>
              <w:t>ствен</w:t>
            </w:r>
            <w:proofErr w:type="spellEnd"/>
          </w:p>
          <w:p w:rsidR="009E242F" w:rsidRDefault="009E242F" w:rsidP="009E242F">
            <w:pPr>
              <w:pStyle w:val="Default"/>
              <w:rPr>
                <w:sz w:val="18"/>
                <w:szCs w:val="18"/>
              </w:rPr>
            </w:pPr>
            <w:proofErr w:type="spellStart"/>
            <w:r>
              <w:rPr>
                <w:sz w:val="18"/>
                <w:szCs w:val="18"/>
              </w:rPr>
              <w:t>ного</w:t>
            </w:r>
            <w:proofErr w:type="spellEnd"/>
          </w:p>
          <w:p w:rsidR="009E242F" w:rsidRDefault="009E242F" w:rsidP="009E242F">
            <w:pPr>
              <w:pStyle w:val="Default"/>
              <w:rPr>
                <w:sz w:val="18"/>
                <w:szCs w:val="18"/>
              </w:rPr>
            </w:pPr>
            <w:r>
              <w:rPr>
                <w:sz w:val="18"/>
                <w:szCs w:val="18"/>
              </w:rPr>
              <w:t>лица</w:t>
            </w:r>
          </w:p>
          <w:p w:rsidR="009E242F" w:rsidRDefault="009E242F" w:rsidP="009E242F">
            <w:pPr>
              <w:pStyle w:val="Default"/>
              <w:rPr>
                <w:sz w:val="18"/>
                <w:szCs w:val="18"/>
              </w:rPr>
            </w:pPr>
          </w:p>
          <w:p w:rsidR="009E242F" w:rsidRPr="007806A5" w:rsidRDefault="009E242F" w:rsidP="009E242F">
            <w:pPr>
              <w:pStyle w:val="Default"/>
              <w:rPr>
                <w:sz w:val="18"/>
                <w:szCs w:val="18"/>
              </w:rPr>
            </w:pPr>
          </w:p>
        </w:tc>
        <w:tc>
          <w:tcPr>
            <w:tcW w:w="675" w:type="dxa"/>
          </w:tcPr>
          <w:p w:rsidR="003948B3" w:rsidRDefault="009E242F" w:rsidP="009E7523">
            <w:pPr>
              <w:pStyle w:val="Default"/>
              <w:jc w:val="center"/>
              <w:rPr>
                <w:sz w:val="18"/>
                <w:szCs w:val="18"/>
              </w:rPr>
            </w:pPr>
            <w:r>
              <w:rPr>
                <w:sz w:val="18"/>
                <w:szCs w:val="18"/>
              </w:rPr>
              <w:t>При</w:t>
            </w:r>
          </w:p>
          <w:p w:rsidR="009E242F" w:rsidRDefault="009E242F" w:rsidP="009E7523">
            <w:pPr>
              <w:pStyle w:val="Default"/>
              <w:jc w:val="center"/>
              <w:rPr>
                <w:sz w:val="18"/>
                <w:szCs w:val="18"/>
              </w:rPr>
            </w:pPr>
            <w:r>
              <w:rPr>
                <w:sz w:val="18"/>
                <w:szCs w:val="18"/>
              </w:rPr>
              <w:t>меча</w:t>
            </w:r>
          </w:p>
          <w:p w:rsidR="009E242F" w:rsidRPr="007806A5" w:rsidRDefault="009E242F" w:rsidP="009E7523">
            <w:pPr>
              <w:pStyle w:val="Default"/>
              <w:jc w:val="center"/>
              <w:rPr>
                <w:sz w:val="18"/>
                <w:szCs w:val="18"/>
              </w:rPr>
            </w:pPr>
            <w:proofErr w:type="spellStart"/>
            <w:r>
              <w:rPr>
                <w:sz w:val="18"/>
                <w:szCs w:val="18"/>
              </w:rPr>
              <w:t>ние</w:t>
            </w:r>
            <w:proofErr w:type="spellEnd"/>
          </w:p>
        </w:tc>
      </w:tr>
      <w:tr w:rsidR="009E242F" w:rsidTr="009E242F">
        <w:tc>
          <w:tcPr>
            <w:tcW w:w="760" w:type="dxa"/>
          </w:tcPr>
          <w:p w:rsidR="003948B3" w:rsidRDefault="003948B3" w:rsidP="009E7523">
            <w:pPr>
              <w:pStyle w:val="Default"/>
              <w:jc w:val="center"/>
              <w:rPr>
                <w:sz w:val="23"/>
                <w:szCs w:val="23"/>
              </w:rPr>
            </w:pPr>
          </w:p>
        </w:tc>
        <w:tc>
          <w:tcPr>
            <w:tcW w:w="653" w:type="dxa"/>
          </w:tcPr>
          <w:p w:rsidR="003948B3" w:rsidRDefault="003948B3" w:rsidP="009E7523">
            <w:pPr>
              <w:pStyle w:val="Default"/>
              <w:jc w:val="center"/>
              <w:rPr>
                <w:sz w:val="23"/>
                <w:szCs w:val="23"/>
              </w:rPr>
            </w:pPr>
          </w:p>
        </w:tc>
        <w:tc>
          <w:tcPr>
            <w:tcW w:w="563" w:type="dxa"/>
          </w:tcPr>
          <w:p w:rsidR="003948B3" w:rsidRDefault="003948B3" w:rsidP="009E7523">
            <w:pPr>
              <w:pStyle w:val="Default"/>
              <w:jc w:val="center"/>
              <w:rPr>
                <w:sz w:val="23"/>
                <w:szCs w:val="23"/>
              </w:rPr>
            </w:pPr>
          </w:p>
        </w:tc>
        <w:tc>
          <w:tcPr>
            <w:tcW w:w="592" w:type="dxa"/>
          </w:tcPr>
          <w:p w:rsidR="003948B3" w:rsidRDefault="003948B3" w:rsidP="009E7523">
            <w:pPr>
              <w:pStyle w:val="Default"/>
              <w:jc w:val="center"/>
              <w:rPr>
                <w:sz w:val="23"/>
                <w:szCs w:val="23"/>
              </w:rPr>
            </w:pPr>
          </w:p>
        </w:tc>
        <w:tc>
          <w:tcPr>
            <w:tcW w:w="705" w:type="dxa"/>
          </w:tcPr>
          <w:p w:rsidR="003948B3" w:rsidRDefault="003948B3" w:rsidP="009E7523">
            <w:pPr>
              <w:pStyle w:val="Default"/>
              <w:jc w:val="center"/>
              <w:rPr>
                <w:sz w:val="23"/>
                <w:szCs w:val="23"/>
              </w:rPr>
            </w:pPr>
          </w:p>
        </w:tc>
        <w:tc>
          <w:tcPr>
            <w:tcW w:w="675" w:type="dxa"/>
          </w:tcPr>
          <w:p w:rsidR="003948B3" w:rsidRDefault="003948B3" w:rsidP="009E7523">
            <w:pPr>
              <w:pStyle w:val="Default"/>
              <w:jc w:val="center"/>
              <w:rPr>
                <w:sz w:val="23"/>
                <w:szCs w:val="23"/>
              </w:rPr>
            </w:pPr>
          </w:p>
        </w:tc>
        <w:tc>
          <w:tcPr>
            <w:tcW w:w="786" w:type="dxa"/>
          </w:tcPr>
          <w:p w:rsidR="003948B3" w:rsidRDefault="003948B3" w:rsidP="009E7523">
            <w:pPr>
              <w:pStyle w:val="Default"/>
              <w:jc w:val="center"/>
              <w:rPr>
                <w:sz w:val="23"/>
                <w:szCs w:val="23"/>
              </w:rPr>
            </w:pPr>
          </w:p>
        </w:tc>
        <w:tc>
          <w:tcPr>
            <w:tcW w:w="835" w:type="dxa"/>
          </w:tcPr>
          <w:p w:rsidR="003948B3" w:rsidRDefault="003948B3" w:rsidP="009E7523">
            <w:pPr>
              <w:pStyle w:val="Default"/>
              <w:jc w:val="center"/>
              <w:rPr>
                <w:sz w:val="23"/>
                <w:szCs w:val="23"/>
              </w:rPr>
            </w:pPr>
          </w:p>
        </w:tc>
        <w:tc>
          <w:tcPr>
            <w:tcW w:w="850" w:type="dxa"/>
          </w:tcPr>
          <w:p w:rsidR="003948B3" w:rsidRDefault="003948B3" w:rsidP="009E7523">
            <w:pPr>
              <w:pStyle w:val="Default"/>
              <w:jc w:val="center"/>
              <w:rPr>
                <w:sz w:val="23"/>
                <w:szCs w:val="23"/>
              </w:rPr>
            </w:pPr>
          </w:p>
        </w:tc>
        <w:tc>
          <w:tcPr>
            <w:tcW w:w="803" w:type="dxa"/>
          </w:tcPr>
          <w:p w:rsidR="003948B3" w:rsidRDefault="003948B3" w:rsidP="009E7523">
            <w:pPr>
              <w:pStyle w:val="Default"/>
              <w:jc w:val="center"/>
              <w:rPr>
                <w:sz w:val="23"/>
                <w:szCs w:val="23"/>
              </w:rPr>
            </w:pPr>
          </w:p>
        </w:tc>
        <w:tc>
          <w:tcPr>
            <w:tcW w:w="741" w:type="dxa"/>
          </w:tcPr>
          <w:p w:rsidR="003948B3" w:rsidRDefault="003948B3" w:rsidP="009E7523">
            <w:pPr>
              <w:pStyle w:val="Default"/>
              <w:jc w:val="center"/>
              <w:rPr>
                <w:sz w:val="23"/>
                <w:szCs w:val="23"/>
              </w:rPr>
            </w:pPr>
          </w:p>
        </w:tc>
        <w:tc>
          <w:tcPr>
            <w:tcW w:w="707" w:type="dxa"/>
          </w:tcPr>
          <w:p w:rsidR="003948B3" w:rsidRDefault="003948B3" w:rsidP="009E7523">
            <w:pPr>
              <w:pStyle w:val="Default"/>
              <w:jc w:val="center"/>
              <w:rPr>
                <w:sz w:val="23"/>
                <w:szCs w:val="23"/>
              </w:rPr>
            </w:pPr>
          </w:p>
        </w:tc>
        <w:tc>
          <w:tcPr>
            <w:tcW w:w="675" w:type="dxa"/>
          </w:tcPr>
          <w:p w:rsidR="003948B3" w:rsidRDefault="003948B3" w:rsidP="009E7523">
            <w:pPr>
              <w:pStyle w:val="Default"/>
              <w:jc w:val="center"/>
              <w:rPr>
                <w:sz w:val="23"/>
                <w:szCs w:val="23"/>
              </w:rPr>
            </w:pPr>
          </w:p>
        </w:tc>
      </w:tr>
    </w:tbl>
    <w:p w:rsidR="003948B3" w:rsidRDefault="003948B3" w:rsidP="009E7523">
      <w:pPr>
        <w:pStyle w:val="Default"/>
        <w:jc w:val="center"/>
        <w:rPr>
          <w:sz w:val="23"/>
          <w:szCs w:val="23"/>
        </w:rPr>
      </w:pPr>
    </w:p>
    <w:p w:rsidR="003948B3" w:rsidRDefault="003948B3" w:rsidP="009E7523">
      <w:pPr>
        <w:pStyle w:val="Default"/>
        <w:jc w:val="center"/>
        <w:rPr>
          <w:sz w:val="23"/>
          <w:szCs w:val="23"/>
        </w:rPr>
      </w:pPr>
    </w:p>
    <w:p w:rsidR="00A5605E" w:rsidRDefault="00A5605E"/>
    <w:p w:rsidR="009E242F" w:rsidRDefault="009E242F"/>
    <w:p w:rsidR="009E242F" w:rsidRDefault="009E242F" w:rsidP="009E242F">
      <w:pPr>
        <w:jc w:val="right"/>
      </w:pPr>
    </w:p>
    <w:p w:rsidR="009E242F" w:rsidRPr="009E242F" w:rsidRDefault="009E242F" w:rsidP="009E242F">
      <w:pPr>
        <w:jc w:val="right"/>
        <w:rPr>
          <w:rFonts w:ascii="Times New Roman" w:hAnsi="Times New Roman" w:cs="Times New Roman"/>
          <w:sz w:val="20"/>
          <w:szCs w:val="20"/>
        </w:rPr>
      </w:pPr>
      <w:r>
        <w:rPr>
          <w:rFonts w:ascii="Times New Roman" w:hAnsi="Times New Roman" w:cs="Times New Roman"/>
          <w:sz w:val="20"/>
          <w:szCs w:val="20"/>
        </w:rPr>
        <w:t>Приложение 2</w:t>
      </w:r>
      <w:r w:rsidRPr="009E242F">
        <w:rPr>
          <w:rFonts w:ascii="Times New Roman" w:hAnsi="Times New Roman" w:cs="Times New Roman"/>
          <w:sz w:val="20"/>
          <w:szCs w:val="20"/>
        </w:rPr>
        <w:t xml:space="preserve"> </w:t>
      </w:r>
    </w:p>
    <w:p w:rsidR="009E242F" w:rsidRPr="009E242F" w:rsidRDefault="009E242F" w:rsidP="009E242F">
      <w:pPr>
        <w:jc w:val="right"/>
        <w:rPr>
          <w:rFonts w:ascii="Times New Roman" w:hAnsi="Times New Roman" w:cs="Times New Roman"/>
          <w:sz w:val="20"/>
          <w:szCs w:val="20"/>
        </w:rPr>
      </w:pPr>
      <w:r w:rsidRPr="009E242F">
        <w:rPr>
          <w:rFonts w:ascii="Times New Roman" w:hAnsi="Times New Roman" w:cs="Times New Roman"/>
          <w:sz w:val="20"/>
          <w:szCs w:val="20"/>
        </w:rPr>
        <w:t>к Положению об организации</w:t>
      </w:r>
    </w:p>
    <w:p w:rsidR="009E242F" w:rsidRPr="009E242F" w:rsidRDefault="009E242F" w:rsidP="009E242F">
      <w:pPr>
        <w:jc w:val="right"/>
        <w:rPr>
          <w:rFonts w:ascii="Times New Roman" w:hAnsi="Times New Roman" w:cs="Times New Roman"/>
          <w:sz w:val="20"/>
          <w:szCs w:val="20"/>
        </w:rPr>
      </w:pPr>
      <w:r w:rsidRPr="009E242F">
        <w:rPr>
          <w:rFonts w:ascii="Times New Roman" w:hAnsi="Times New Roman" w:cs="Times New Roman"/>
          <w:sz w:val="20"/>
          <w:szCs w:val="20"/>
        </w:rPr>
        <w:t xml:space="preserve"> питания обучающихся</w:t>
      </w:r>
    </w:p>
    <w:p w:rsidR="009E242F" w:rsidRPr="00F12E97" w:rsidRDefault="00F12E97" w:rsidP="00F12E97">
      <w:pPr>
        <w:jc w:val="center"/>
        <w:rPr>
          <w:rFonts w:ascii="Times New Roman" w:hAnsi="Times New Roman" w:cs="Times New Roman"/>
          <w:sz w:val="23"/>
          <w:szCs w:val="23"/>
        </w:rPr>
      </w:pPr>
      <w:r w:rsidRPr="00F12E97">
        <w:rPr>
          <w:rFonts w:ascii="Times New Roman" w:hAnsi="Times New Roman" w:cs="Times New Roman"/>
          <w:sz w:val="23"/>
          <w:szCs w:val="23"/>
        </w:rPr>
        <w:t>Режим питания в зависимости от длительности пребывания</w:t>
      </w:r>
    </w:p>
    <w:p w:rsidR="00F12E97" w:rsidRPr="00F12E97" w:rsidRDefault="00F12E97" w:rsidP="00F12E97">
      <w:pPr>
        <w:jc w:val="center"/>
        <w:rPr>
          <w:rFonts w:ascii="Times New Roman" w:hAnsi="Times New Roman" w:cs="Times New Roman"/>
          <w:sz w:val="23"/>
          <w:szCs w:val="23"/>
        </w:rPr>
      </w:pPr>
      <w:r w:rsidRPr="00F12E97">
        <w:rPr>
          <w:rFonts w:ascii="Times New Roman" w:hAnsi="Times New Roman" w:cs="Times New Roman"/>
          <w:sz w:val="23"/>
          <w:szCs w:val="23"/>
        </w:rPr>
        <w:t>детей в дошкольной организации</w:t>
      </w:r>
    </w:p>
    <w:tbl>
      <w:tblPr>
        <w:tblStyle w:val="a4"/>
        <w:tblW w:w="0" w:type="auto"/>
        <w:tblLook w:val="04A0" w:firstRow="1" w:lastRow="0" w:firstColumn="1" w:lastColumn="0" w:noHBand="0" w:noVBand="1"/>
      </w:tblPr>
      <w:tblGrid>
        <w:gridCol w:w="1413"/>
        <w:gridCol w:w="7932"/>
      </w:tblGrid>
      <w:tr w:rsidR="00F12E97" w:rsidRPr="00F12E97" w:rsidTr="00F12E97">
        <w:tc>
          <w:tcPr>
            <w:tcW w:w="1413" w:type="dxa"/>
            <w:tcBorders>
              <w:bottom w:val="nil"/>
            </w:tcBorders>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Время приема</w:t>
            </w:r>
          </w:p>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пищи</w:t>
            </w: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Приемы пищи в зависимости от длительности пребывания детей в дошкольной организации</w:t>
            </w:r>
          </w:p>
          <w:p w:rsidR="00F12E97" w:rsidRPr="00F12E97" w:rsidRDefault="00F12E97" w:rsidP="00F12E97">
            <w:pPr>
              <w:jc w:val="center"/>
              <w:rPr>
                <w:rFonts w:ascii="Times New Roman" w:hAnsi="Times New Roman" w:cs="Times New Roman"/>
                <w:sz w:val="23"/>
                <w:szCs w:val="23"/>
              </w:rPr>
            </w:pPr>
          </w:p>
        </w:tc>
      </w:tr>
      <w:tr w:rsidR="00F12E97" w:rsidRPr="00F12E97" w:rsidTr="00F12E97">
        <w:tc>
          <w:tcPr>
            <w:tcW w:w="1413" w:type="dxa"/>
            <w:tcBorders>
              <w:top w:val="nil"/>
            </w:tcBorders>
          </w:tcPr>
          <w:p w:rsidR="00F12E97" w:rsidRPr="00F12E97" w:rsidRDefault="00F12E97" w:rsidP="00F12E97">
            <w:pPr>
              <w:jc w:val="center"/>
              <w:rPr>
                <w:rFonts w:ascii="Times New Roman" w:hAnsi="Times New Roman" w:cs="Times New Roman"/>
                <w:sz w:val="23"/>
                <w:szCs w:val="23"/>
              </w:rPr>
            </w:pP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11-12 часов</w:t>
            </w:r>
          </w:p>
        </w:tc>
      </w:tr>
      <w:tr w:rsidR="00F12E97" w:rsidRPr="00F12E97" w:rsidTr="00F12E97">
        <w:tc>
          <w:tcPr>
            <w:tcW w:w="1413"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8.30-9.00</w:t>
            </w: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завтрак</w:t>
            </w:r>
          </w:p>
        </w:tc>
      </w:tr>
      <w:tr w:rsidR="00F12E97" w:rsidRPr="00F12E97" w:rsidTr="00F12E97">
        <w:tc>
          <w:tcPr>
            <w:tcW w:w="1413"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10.30-11.00</w:t>
            </w: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второй завтрак</w:t>
            </w:r>
          </w:p>
        </w:tc>
      </w:tr>
      <w:tr w:rsidR="00F12E97" w:rsidRPr="00F12E97" w:rsidTr="00F12E97">
        <w:tc>
          <w:tcPr>
            <w:tcW w:w="1413"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12.00-13-00</w:t>
            </w: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обед</w:t>
            </w:r>
          </w:p>
        </w:tc>
      </w:tr>
      <w:tr w:rsidR="00F12E97" w:rsidRPr="00F12E97" w:rsidTr="00F12E97">
        <w:tc>
          <w:tcPr>
            <w:tcW w:w="1413"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15.30</w:t>
            </w: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полдник</w:t>
            </w:r>
          </w:p>
        </w:tc>
      </w:tr>
      <w:tr w:rsidR="00F12E97" w:rsidRPr="00F12E97" w:rsidTr="00F12E97">
        <w:tc>
          <w:tcPr>
            <w:tcW w:w="1413"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18.30</w:t>
            </w:r>
          </w:p>
        </w:tc>
        <w:tc>
          <w:tcPr>
            <w:tcW w:w="7932" w:type="dxa"/>
          </w:tcPr>
          <w:p w:rsidR="00F12E97" w:rsidRPr="00F12E97" w:rsidRDefault="00F12E97" w:rsidP="00F12E97">
            <w:pPr>
              <w:rPr>
                <w:rFonts w:ascii="Times New Roman" w:hAnsi="Times New Roman" w:cs="Times New Roman"/>
                <w:sz w:val="23"/>
                <w:szCs w:val="23"/>
              </w:rPr>
            </w:pPr>
            <w:r w:rsidRPr="00F12E97">
              <w:rPr>
                <w:rFonts w:ascii="Times New Roman" w:hAnsi="Times New Roman" w:cs="Times New Roman"/>
                <w:sz w:val="23"/>
                <w:szCs w:val="23"/>
              </w:rPr>
              <w:t>ужин</w:t>
            </w:r>
          </w:p>
        </w:tc>
      </w:tr>
    </w:tbl>
    <w:p w:rsidR="00F12E97" w:rsidRPr="00F12E97" w:rsidRDefault="00F12E97" w:rsidP="00F12E97">
      <w:pPr>
        <w:jc w:val="center"/>
        <w:rPr>
          <w:rFonts w:ascii="Times New Roman" w:hAnsi="Times New Roman" w:cs="Times New Roman"/>
          <w:sz w:val="24"/>
          <w:szCs w:val="24"/>
        </w:rPr>
      </w:pPr>
    </w:p>
    <w:p w:rsidR="009E242F" w:rsidRDefault="009E242F" w:rsidP="009E242F">
      <w:pPr>
        <w:pStyle w:val="Default"/>
        <w:pageBreakBefore/>
        <w:jc w:val="right"/>
        <w:rPr>
          <w:sz w:val="20"/>
          <w:szCs w:val="20"/>
        </w:rPr>
      </w:pPr>
      <w:r>
        <w:rPr>
          <w:sz w:val="20"/>
          <w:szCs w:val="20"/>
        </w:rPr>
        <w:lastRenderedPageBreak/>
        <w:t>Пр</w:t>
      </w:r>
      <w:r w:rsidR="000D6258">
        <w:rPr>
          <w:sz w:val="20"/>
          <w:szCs w:val="20"/>
        </w:rPr>
        <w:t>иложение 3</w:t>
      </w:r>
      <w:r>
        <w:rPr>
          <w:sz w:val="20"/>
          <w:szCs w:val="20"/>
        </w:rPr>
        <w:t xml:space="preserve"> </w:t>
      </w:r>
    </w:p>
    <w:p w:rsidR="009E242F" w:rsidRDefault="009E242F" w:rsidP="009E242F">
      <w:pPr>
        <w:pStyle w:val="Default"/>
        <w:jc w:val="right"/>
        <w:rPr>
          <w:sz w:val="20"/>
          <w:szCs w:val="20"/>
        </w:rPr>
      </w:pPr>
      <w:r>
        <w:rPr>
          <w:sz w:val="20"/>
          <w:szCs w:val="20"/>
        </w:rPr>
        <w:t>к Положению об организации</w:t>
      </w:r>
    </w:p>
    <w:p w:rsidR="009E242F" w:rsidRDefault="009E242F" w:rsidP="009E242F">
      <w:pPr>
        <w:pStyle w:val="Default"/>
        <w:jc w:val="right"/>
        <w:rPr>
          <w:sz w:val="20"/>
          <w:szCs w:val="20"/>
        </w:rPr>
      </w:pPr>
      <w:r>
        <w:rPr>
          <w:sz w:val="20"/>
          <w:szCs w:val="20"/>
        </w:rPr>
        <w:t xml:space="preserve"> питания обучающихся</w:t>
      </w:r>
    </w:p>
    <w:p w:rsidR="009E242F" w:rsidRDefault="009E242F" w:rsidP="009E242F">
      <w:pPr>
        <w:pStyle w:val="Default"/>
        <w:jc w:val="right"/>
        <w:rPr>
          <w:sz w:val="20"/>
          <w:szCs w:val="20"/>
        </w:rPr>
      </w:pPr>
      <w:r>
        <w:rPr>
          <w:sz w:val="20"/>
          <w:szCs w:val="20"/>
        </w:rPr>
        <w:t xml:space="preserve"> </w:t>
      </w:r>
    </w:p>
    <w:p w:rsidR="009E242F" w:rsidRDefault="000D6258" w:rsidP="009E242F">
      <w:pPr>
        <w:pStyle w:val="Default"/>
        <w:jc w:val="center"/>
        <w:rPr>
          <w:sz w:val="23"/>
          <w:szCs w:val="23"/>
        </w:rPr>
      </w:pPr>
      <w:r>
        <w:rPr>
          <w:sz w:val="23"/>
          <w:szCs w:val="23"/>
        </w:rPr>
        <w:t>Меню приготавливаемых блюд</w:t>
      </w:r>
    </w:p>
    <w:p w:rsidR="009E242F" w:rsidRDefault="009E242F" w:rsidP="009E242F">
      <w:pPr>
        <w:pStyle w:val="Default"/>
        <w:jc w:val="center"/>
        <w:rPr>
          <w:sz w:val="23"/>
          <w:szCs w:val="23"/>
        </w:rPr>
      </w:pPr>
    </w:p>
    <w:tbl>
      <w:tblPr>
        <w:tblStyle w:val="a4"/>
        <w:tblW w:w="0" w:type="auto"/>
        <w:tblLayout w:type="fixed"/>
        <w:tblLook w:val="04A0" w:firstRow="1" w:lastRow="0" w:firstColumn="1" w:lastColumn="0" w:noHBand="0" w:noVBand="1"/>
      </w:tblPr>
      <w:tblGrid>
        <w:gridCol w:w="1533"/>
        <w:gridCol w:w="872"/>
        <w:gridCol w:w="992"/>
        <w:gridCol w:w="495"/>
        <w:gridCol w:w="498"/>
        <w:gridCol w:w="850"/>
        <w:gridCol w:w="503"/>
        <w:gridCol w:w="717"/>
        <w:gridCol w:w="481"/>
        <w:gridCol w:w="709"/>
        <w:gridCol w:w="425"/>
        <w:gridCol w:w="709"/>
        <w:gridCol w:w="561"/>
      </w:tblGrid>
      <w:tr w:rsidR="00390E68" w:rsidTr="00131235">
        <w:tc>
          <w:tcPr>
            <w:tcW w:w="1533" w:type="dxa"/>
            <w:tcBorders>
              <w:bottom w:val="nil"/>
            </w:tcBorders>
          </w:tcPr>
          <w:p w:rsidR="000D6258" w:rsidRDefault="000D6258" w:rsidP="009E242F">
            <w:pPr>
              <w:pStyle w:val="Default"/>
              <w:jc w:val="center"/>
              <w:rPr>
                <w:sz w:val="23"/>
                <w:szCs w:val="23"/>
              </w:rPr>
            </w:pPr>
          </w:p>
        </w:tc>
        <w:tc>
          <w:tcPr>
            <w:tcW w:w="872" w:type="dxa"/>
            <w:tcBorders>
              <w:bottom w:val="nil"/>
            </w:tcBorders>
          </w:tcPr>
          <w:p w:rsidR="000D6258" w:rsidRDefault="000D6258" w:rsidP="009E242F">
            <w:pPr>
              <w:pStyle w:val="Default"/>
              <w:jc w:val="center"/>
              <w:rPr>
                <w:sz w:val="23"/>
                <w:szCs w:val="23"/>
              </w:rPr>
            </w:pPr>
          </w:p>
        </w:tc>
        <w:tc>
          <w:tcPr>
            <w:tcW w:w="992" w:type="dxa"/>
            <w:tcBorders>
              <w:bottom w:val="nil"/>
            </w:tcBorders>
          </w:tcPr>
          <w:p w:rsidR="000D6258" w:rsidRDefault="000D6258" w:rsidP="009E242F">
            <w:pPr>
              <w:pStyle w:val="Default"/>
              <w:jc w:val="center"/>
              <w:rPr>
                <w:sz w:val="23"/>
                <w:szCs w:val="23"/>
              </w:rPr>
            </w:pPr>
          </w:p>
        </w:tc>
        <w:tc>
          <w:tcPr>
            <w:tcW w:w="495" w:type="dxa"/>
            <w:tcBorders>
              <w:bottom w:val="nil"/>
            </w:tcBorders>
          </w:tcPr>
          <w:p w:rsidR="000D6258" w:rsidRDefault="000D6258" w:rsidP="009E242F">
            <w:pPr>
              <w:pStyle w:val="Default"/>
              <w:jc w:val="center"/>
              <w:rPr>
                <w:sz w:val="23"/>
                <w:szCs w:val="23"/>
              </w:rPr>
            </w:pPr>
          </w:p>
        </w:tc>
        <w:tc>
          <w:tcPr>
            <w:tcW w:w="498" w:type="dxa"/>
            <w:tcBorders>
              <w:right w:val="nil"/>
            </w:tcBorders>
          </w:tcPr>
          <w:p w:rsidR="000D6258" w:rsidRPr="00390E68" w:rsidRDefault="000D6258" w:rsidP="009E242F">
            <w:pPr>
              <w:pStyle w:val="Default"/>
              <w:jc w:val="center"/>
              <w:rPr>
                <w:sz w:val="18"/>
                <w:szCs w:val="18"/>
              </w:rPr>
            </w:pPr>
          </w:p>
        </w:tc>
        <w:tc>
          <w:tcPr>
            <w:tcW w:w="850" w:type="dxa"/>
            <w:tcBorders>
              <w:left w:val="nil"/>
              <w:right w:val="nil"/>
            </w:tcBorders>
          </w:tcPr>
          <w:p w:rsidR="000D6258" w:rsidRPr="00390E68" w:rsidRDefault="00390E68" w:rsidP="009E242F">
            <w:pPr>
              <w:pStyle w:val="Default"/>
              <w:jc w:val="center"/>
              <w:rPr>
                <w:sz w:val="18"/>
                <w:szCs w:val="18"/>
              </w:rPr>
            </w:pPr>
            <w:r w:rsidRPr="00390E68">
              <w:rPr>
                <w:sz w:val="18"/>
                <w:szCs w:val="18"/>
              </w:rPr>
              <w:t>Пищевые</w:t>
            </w:r>
            <w:r>
              <w:rPr>
                <w:sz w:val="18"/>
                <w:szCs w:val="18"/>
              </w:rPr>
              <w:t xml:space="preserve"> вещества (г)</w:t>
            </w:r>
          </w:p>
        </w:tc>
        <w:tc>
          <w:tcPr>
            <w:tcW w:w="503" w:type="dxa"/>
            <w:tcBorders>
              <w:left w:val="nil"/>
            </w:tcBorders>
          </w:tcPr>
          <w:p w:rsidR="000D6258" w:rsidRPr="00390E68" w:rsidRDefault="000D6258" w:rsidP="009E242F">
            <w:pPr>
              <w:pStyle w:val="Default"/>
              <w:jc w:val="center"/>
              <w:rPr>
                <w:sz w:val="18"/>
                <w:szCs w:val="18"/>
              </w:rPr>
            </w:pPr>
          </w:p>
        </w:tc>
        <w:tc>
          <w:tcPr>
            <w:tcW w:w="717" w:type="dxa"/>
            <w:tcBorders>
              <w:bottom w:val="nil"/>
            </w:tcBorders>
          </w:tcPr>
          <w:p w:rsidR="000D6258" w:rsidRDefault="00390E68" w:rsidP="009E242F">
            <w:pPr>
              <w:pStyle w:val="Default"/>
              <w:jc w:val="center"/>
              <w:rPr>
                <w:sz w:val="18"/>
                <w:szCs w:val="18"/>
              </w:rPr>
            </w:pPr>
            <w:proofErr w:type="spellStart"/>
            <w:r w:rsidRPr="00390E68">
              <w:rPr>
                <w:sz w:val="18"/>
                <w:szCs w:val="18"/>
              </w:rPr>
              <w:t>Э</w:t>
            </w:r>
            <w:r>
              <w:rPr>
                <w:sz w:val="18"/>
                <w:szCs w:val="18"/>
              </w:rPr>
              <w:t>нер</w:t>
            </w:r>
            <w:proofErr w:type="spellEnd"/>
          </w:p>
          <w:p w:rsidR="00390E68" w:rsidRDefault="00390E68" w:rsidP="009E242F">
            <w:pPr>
              <w:pStyle w:val="Default"/>
              <w:jc w:val="center"/>
              <w:rPr>
                <w:sz w:val="18"/>
                <w:szCs w:val="18"/>
              </w:rPr>
            </w:pPr>
            <w:proofErr w:type="spellStart"/>
            <w:r>
              <w:rPr>
                <w:sz w:val="18"/>
                <w:szCs w:val="18"/>
              </w:rPr>
              <w:t>гети</w:t>
            </w:r>
            <w:proofErr w:type="spellEnd"/>
          </w:p>
          <w:p w:rsidR="00390E68" w:rsidRDefault="00390E68" w:rsidP="009E242F">
            <w:pPr>
              <w:pStyle w:val="Default"/>
              <w:jc w:val="center"/>
              <w:rPr>
                <w:sz w:val="18"/>
                <w:szCs w:val="18"/>
              </w:rPr>
            </w:pPr>
            <w:proofErr w:type="spellStart"/>
            <w:r>
              <w:rPr>
                <w:sz w:val="18"/>
                <w:szCs w:val="18"/>
              </w:rPr>
              <w:t>ческая</w:t>
            </w:r>
            <w:proofErr w:type="spellEnd"/>
          </w:p>
          <w:p w:rsidR="00390E68" w:rsidRDefault="00390E68" w:rsidP="009E242F">
            <w:pPr>
              <w:pStyle w:val="Default"/>
              <w:jc w:val="center"/>
              <w:rPr>
                <w:sz w:val="18"/>
                <w:szCs w:val="18"/>
              </w:rPr>
            </w:pPr>
            <w:r>
              <w:rPr>
                <w:sz w:val="18"/>
                <w:szCs w:val="18"/>
              </w:rPr>
              <w:t>цен</w:t>
            </w:r>
          </w:p>
          <w:p w:rsidR="00390E68" w:rsidRDefault="00390E68" w:rsidP="009E242F">
            <w:pPr>
              <w:pStyle w:val="Default"/>
              <w:jc w:val="center"/>
              <w:rPr>
                <w:sz w:val="18"/>
                <w:szCs w:val="18"/>
              </w:rPr>
            </w:pPr>
            <w:proofErr w:type="spellStart"/>
            <w:r>
              <w:rPr>
                <w:sz w:val="18"/>
                <w:szCs w:val="18"/>
              </w:rPr>
              <w:t>ность</w:t>
            </w:r>
            <w:proofErr w:type="spellEnd"/>
          </w:p>
          <w:p w:rsidR="00390E68" w:rsidRPr="00390E68" w:rsidRDefault="00390E68" w:rsidP="009E242F">
            <w:pPr>
              <w:pStyle w:val="Default"/>
              <w:jc w:val="center"/>
              <w:rPr>
                <w:sz w:val="18"/>
                <w:szCs w:val="18"/>
              </w:rPr>
            </w:pPr>
            <w:r>
              <w:rPr>
                <w:sz w:val="18"/>
                <w:szCs w:val="18"/>
              </w:rPr>
              <w:t>(ккал)</w:t>
            </w:r>
          </w:p>
        </w:tc>
        <w:tc>
          <w:tcPr>
            <w:tcW w:w="481" w:type="dxa"/>
            <w:tcBorders>
              <w:right w:val="nil"/>
            </w:tcBorders>
          </w:tcPr>
          <w:p w:rsidR="00390E68" w:rsidRPr="00390E68" w:rsidRDefault="00390E68" w:rsidP="00390E68">
            <w:pPr>
              <w:pStyle w:val="Default"/>
              <w:jc w:val="center"/>
              <w:rPr>
                <w:sz w:val="18"/>
                <w:szCs w:val="18"/>
              </w:rPr>
            </w:pPr>
          </w:p>
        </w:tc>
        <w:tc>
          <w:tcPr>
            <w:tcW w:w="709" w:type="dxa"/>
            <w:tcBorders>
              <w:left w:val="nil"/>
              <w:right w:val="nil"/>
            </w:tcBorders>
          </w:tcPr>
          <w:p w:rsidR="00390E68" w:rsidRDefault="00390E68" w:rsidP="00390E68">
            <w:pPr>
              <w:pStyle w:val="Default"/>
              <w:jc w:val="center"/>
              <w:rPr>
                <w:sz w:val="18"/>
                <w:szCs w:val="18"/>
              </w:rPr>
            </w:pPr>
            <w:r w:rsidRPr="00390E68">
              <w:rPr>
                <w:sz w:val="18"/>
                <w:szCs w:val="18"/>
              </w:rPr>
              <w:t>Ви</w:t>
            </w:r>
            <w:r>
              <w:rPr>
                <w:sz w:val="18"/>
                <w:szCs w:val="18"/>
              </w:rPr>
              <w:t>та</w:t>
            </w:r>
          </w:p>
          <w:p w:rsidR="00390E68" w:rsidRDefault="00390E68" w:rsidP="00390E68">
            <w:pPr>
              <w:pStyle w:val="Default"/>
              <w:jc w:val="center"/>
              <w:rPr>
                <w:sz w:val="18"/>
                <w:szCs w:val="18"/>
              </w:rPr>
            </w:pPr>
            <w:r>
              <w:rPr>
                <w:sz w:val="18"/>
                <w:szCs w:val="18"/>
              </w:rPr>
              <w:t>мины</w:t>
            </w:r>
          </w:p>
          <w:p w:rsidR="000D6258" w:rsidRPr="00390E68" w:rsidRDefault="00390E68" w:rsidP="00390E68">
            <w:pPr>
              <w:pStyle w:val="Default"/>
              <w:jc w:val="center"/>
              <w:rPr>
                <w:sz w:val="18"/>
                <w:szCs w:val="18"/>
              </w:rPr>
            </w:pPr>
            <w:r>
              <w:rPr>
                <w:sz w:val="18"/>
                <w:szCs w:val="18"/>
              </w:rPr>
              <w:t>мг</w:t>
            </w:r>
          </w:p>
        </w:tc>
        <w:tc>
          <w:tcPr>
            <w:tcW w:w="425" w:type="dxa"/>
            <w:tcBorders>
              <w:left w:val="nil"/>
            </w:tcBorders>
          </w:tcPr>
          <w:p w:rsidR="000D6258" w:rsidRPr="00390E68" w:rsidRDefault="000D6258" w:rsidP="009E242F">
            <w:pPr>
              <w:pStyle w:val="Default"/>
              <w:jc w:val="center"/>
              <w:rPr>
                <w:sz w:val="18"/>
                <w:szCs w:val="18"/>
              </w:rPr>
            </w:pPr>
          </w:p>
        </w:tc>
        <w:tc>
          <w:tcPr>
            <w:tcW w:w="709" w:type="dxa"/>
            <w:tcBorders>
              <w:right w:val="nil"/>
            </w:tcBorders>
          </w:tcPr>
          <w:p w:rsidR="000D6258" w:rsidRPr="00390E68" w:rsidRDefault="00131235" w:rsidP="009E242F">
            <w:pPr>
              <w:pStyle w:val="Default"/>
              <w:jc w:val="center"/>
              <w:rPr>
                <w:sz w:val="18"/>
                <w:szCs w:val="18"/>
              </w:rPr>
            </w:pPr>
            <w:proofErr w:type="spellStart"/>
            <w:r>
              <w:rPr>
                <w:sz w:val="18"/>
                <w:szCs w:val="18"/>
              </w:rPr>
              <w:t>Миниральные</w:t>
            </w:r>
            <w:proofErr w:type="spellEnd"/>
            <w:r>
              <w:rPr>
                <w:sz w:val="18"/>
                <w:szCs w:val="18"/>
              </w:rPr>
              <w:t xml:space="preserve"> вещества, мг</w:t>
            </w:r>
          </w:p>
        </w:tc>
        <w:tc>
          <w:tcPr>
            <w:tcW w:w="561" w:type="dxa"/>
            <w:tcBorders>
              <w:left w:val="nil"/>
            </w:tcBorders>
          </w:tcPr>
          <w:p w:rsidR="000D6258" w:rsidRPr="00390E68" w:rsidRDefault="000D6258" w:rsidP="009E242F">
            <w:pPr>
              <w:pStyle w:val="Default"/>
              <w:jc w:val="center"/>
              <w:rPr>
                <w:sz w:val="18"/>
                <w:szCs w:val="18"/>
              </w:rPr>
            </w:pPr>
          </w:p>
        </w:tc>
      </w:tr>
      <w:tr w:rsidR="00390E68" w:rsidTr="00131235">
        <w:tc>
          <w:tcPr>
            <w:tcW w:w="1533" w:type="dxa"/>
            <w:tcBorders>
              <w:top w:val="nil"/>
              <w:bottom w:val="single" w:sz="4" w:space="0" w:color="auto"/>
            </w:tcBorders>
          </w:tcPr>
          <w:p w:rsidR="000D6258" w:rsidRDefault="008051E1" w:rsidP="009E242F">
            <w:pPr>
              <w:pStyle w:val="Default"/>
              <w:jc w:val="center"/>
              <w:rPr>
                <w:sz w:val="18"/>
                <w:szCs w:val="18"/>
              </w:rPr>
            </w:pPr>
            <w:r>
              <w:rPr>
                <w:sz w:val="18"/>
                <w:szCs w:val="18"/>
              </w:rPr>
              <w:t>Технологическая</w:t>
            </w:r>
          </w:p>
          <w:p w:rsidR="008051E1" w:rsidRDefault="008051E1" w:rsidP="009E242F">
            <w:pPr>
              <w:pStyle w:val="Default"/>
              <w:jc w:val="center"/>
              <w:rPr>
                <w:sz w:val="18"/>
                <w:szCs w:val="18"/>
              </w:rPr>
            </w:pPr>
            <w:r>
              <w:rPr>
                <w:sz w:val="18"/>
                <w:szCs w:val="18"/>
              </w:rPr>
              <w:t>и нормативная</w:t>
            </w:r>
          </w:p>
          <w:p w:rsidR="008051E1" w:rsidRDefault="008051E1" w:rsidP="009E242F">
            <w:pPr>
              <w:pStyle w:val="Default"/>
              <w:jc w:val="center"/>
              <w:rPr>
                <w:sz w:val="18"/>
                <w:szCs w:val="18"/>
              </w:rPr>
            </w:pPr>
            <w:r>
              <w:rPr>
                <w:sz w:val="18"/>
                <w:szCs w:val="18"/>
              </w:rPr>
              <w:t>документация</w:t>
            </w:r>
          </w:p>
          <w:p w:rsidR="008051E1" w:rsidRDefault="008051E1" w:rsidP="009E242F">
            <w:pPr>
              <w:pStyle w:val="Default"/>
              <w:jc w:val="center"/>
              <w:rPr>
                <w:sz w:val="18"/>
                <w:szCs w:val="18"/>
              </w:rPr>
            </w:pPr>
            <w:r>
              <w:rPr>
                <w:sz w:val="18"/>
                <w:szCs w:val="18"/>
              </w:rPr>
              <w:t>/сборник</w:t>
            </w:r>
          </w:p>
          <w:p w:rsidR="008051E1" w:rsidRPr="008051E1" w:rsidRDefault="008051E1" w:rsidP="009E242F">
            <w:pPr>
              <w:pStyle w:val="Default"/>
              <w:jc w:val="center"/>
              <w:rPr>
                <w:sz w:val="18"/>
                <w:szCs w:val="18"/>
              </w:rPr>
            </w:pPr>
            <w:r>
              <w:rPr>
                <w:sz w:val="18"/>
                <w:szCs w:val="18"/>
              </w:rPr>
              <w:t>рецептур/</w:t>
            </w:r>
          </w:p>
        </w:tc>
        <w:tc>
          <w:tcPr>
            <w:tcW w:w="872" w:type="dxa"/>
            <w:tcBorders>
              <w:top w:val="nil"/>
              <w:bottom w:val="single" w:sz="4" w:space="0" w:color="auto"/>
            </w:tcBorders>
          </w:tcPr>
          <w:p w:rsidR="000D6258" w:rsidRDefault="008051E1" w:rsidP="009E242F">
            <w:pPr>
              <w:pStyle w:val="Default"/>
              <w:jc w:val="center"/>
              <w:rPr>
                <w:sz w:val="18"/>
                <w:szCs w:val="18"/>
              </w:rPr>
            </w:pPr>
            <w:r>
              <w:rPr>
                <w:sz w:val="18"/>
                <w:szCs w:val="18"/>
              </w:rPr>
              <w:t xml:space="preserve">№ </w:t>
            </w:r>
            <w:proofErr w:type="spellStart"/>
            <w:r>
              <w:rPr>
                <w:sz w:val="18"/>
                <w:szCs w:val="18"/>
              </w:rPr>
              <w:t>рецеп</w:t>
            </w:r>
            <w:proofErr w:type="spellEnd"/>
          </w:p>
          <w:p w:rsidR="008051E1" w:rsidRDefault="008051E1" w:rsidP="009E242F">
            <w:pPr>
              <w:pStyle w:val="Default"/>
              <w:jc w:val="center"/>
              <w:rPr>
                <w:sz w:val="18"/>
                <w:szCs w:val="18"/>
              </w:rPr>
            </w:pPr>
            <w:r>
              <w:rPr>
                <w:sz w:val="18"/>
                <w:szCs w:val="18"/>
              </w:rPr>
              <w:t>туры</w:t>
            </w:r>
          </w:p>
          <w:p w:rsidR="008051E1" w:rsidRDefault="008051E1" w:rsidP="009E242F">
            <w:pPr>
              <w:pStyle w:val="Default"/>
              <w:jc w:val="center"/>
              <w:rPr>
                <w:sz w:val="18"/>
                <w:szCs w:val="18"/>
              </w:rPr>
            </w:pPr>
            <w:r>
              <w:rPr>
                <w:sz w:val="18"/>
                <w:szCs w:val="18"/>
              </w:rPr>
              <w:t>или</w:t>
            </w:r>
          </w:p>
          <w:p w:rsidR="008051E1" w:rsidRDefault="008051E1" w:rsidP="009E242F">
            <w:pPr>
              <w:pStyle w:val="Default"/>
              <w:jc w:val="center"/>
              <w:rPr>
                <w:sz w:val="18"/>
                <w:szCs w:val="18"/>
              </w:rPr>
            </w:pPr>
            <w:r>
              <w:rPr>
                <w:sz w:val="18"/>
                <w:szCs w:val="18"/>
              </w:rPr>
              <w:t>техно</w:t>
            </w:r>
          </w:p>
          <w:p w:rsidR="008051E1" w:rsidRDefault="008051E1" w:rsidP="009E242F">
            <w:pPr>
              <w:pStyle w:val="Default"/>
              <w:jc w:val="center"/>
              <w:rPr>
                <w:sz w:val="18"/>
                <w:szCs w:val="18"/>
              </w:rPr>
            </w:pPr>
            <w:proofErr w:type="spellStart"/>
            <w:r>
              <w:rPr>
                <w:sz w:val="18"/>
                <w:szCs w:val="18"/>
              </w:rPr>
              <w:t>логиче</w:t>
            </w:r>
            <w:proofErr w:type="spellEnd"/>
          </w:p>
          <w:p w:rsidR="008051E1" w:rsidRDefault="008051E1" w:rsidP="009E242F">
            <w:pPr>
              <w:pStyle w:val="Default"/>
              <w:jc w:val="center"/>
              <w:rPr>
                <w:sz w:val="18"/>
                <w:szCs w:val="18"/>
              </w:rPr>
            </w:pPr>
            <w:proofErr w:type="spellStart"/>
            <w:r>
              <w:rPr>
                <w:sz w:val="18"/>
                <w:szCs w:val="18"/>
              </w:rPr>
              <w:t>ской</w:t>
            </w:r>
            <w:proofErr w:type="spellEnd"/>
          </w:p>
          <w:p w:rsidR="008051E1" w:rsidRPr="008051E1" w:rsidRDefault="008051E1" w:rsidP="009E242F">
            <w:pPr>
              <w:pStyle w:val="Default"/>
              <w:jc w:val="center"/>
              <w:rPr>
                <w:sz w:val="18"/>
                <w:szCs w:val="18"/>
              </w:rPr>
            </w:pPr>
            <w:r>
              <w:rPr>
                <w:sz w:val="18"/>
                <w:szCs w:val="18"/>
              </w:rPr>
              <w:t>карты</w:t>
            </w:r>
          </w:p>
        </w:tc>
        <w:tc>
          <w:tcPr>
            <w:tcW w:w="992" w:type="dxa"/>
            <w:tcBorders>
              <w:top w:val="nil"/>
              <w:bottom w:val="single" w:sz="4" w:space="0" w:color="auto"/>
            </w:tcBorders>
          </w:tcPr>
          <w:p w:rsidR="000D6258" w:rsidRDefault="008051E1" w:rsidP="009E242F">
            <w:pPr>
              <w:pStyle w:val="Default"/>
              <w:jc w:val="center"/>
              <w:rPr>
                <w:sz w:val="18"/>
                <w:szCs w:val="18"/>
              </w:rPr>
            </w:pPr>
            <w:r>
              <w:rPr>
                <w:sz w:val="18"/>
                <w:szCs w:val="18"/>
              </w:rPr>
              <w:t>Прием</w:t>
            </w:r>
          </w:p>
          <w:p w:rsidR="008051E1" w:rsidRDefault="00390E68" w:rsidP="009E242F">
            <w:pPr>
              <w:pStyle w:val="Default"/>
              <w:jc w:val="center"/>
              <w:rPr>
                <w:sz w:val="18"/>
                <w:szCs w:val="18"/>
              </w:rPr>
            </w:pPr>
            <w:r>
              <w:rPr>
                <w:sz w:val="18"/>
                <w:szCs w:val="18"/>
              </w:rPr>
              <w:t>п</w:t>
            </w:r>
            <w:r w:rsidR="008051E1">
              <w:rPr>
                <w:sz w:val="18"/>
                <w:szCs w:val="18"/>
              </w:rPr>
              <w:t>ищи,</w:t>
            </w:r>
          </w:p>
          <w:p w:rsidR="00390E68" w:rsidRDefault="00390E68" w:rsidP="009E242F">
            <w:pPr>
              <w:pStyle w:val="Default"/>
              <w:jc w:val="center"/>
              <w:rPr>
                <w:sz w:val="18"/>
                <w:szCs w:val="18"/>
              </w:rPr>
            </w:pPr>
            <w:proofErr w:type="spellStart"/>
            <w:r>
              <w:rPr>
                <w:sz w:val="18"/>
                <w:szCs w:val="18"/>
              </w:rPr>
              <w:t>наиме</w:t>
            </w:r>
            <w:proofErr w:type="spellEnd"/>
          </w:p>
          <w:p w:rsidR="00390E68" w:rsidRDefault="00390E68" w:rsidP="009E242F">
            <w:pPr>
              <w:pStyle w:val="Default"/>
              <w:jc w:val="center"/>
              <w:rPr>
                <w:sz w:val="18"/>
                <w:szCs w:val="18"/>
              </w:rPr>
            </w:pPr>
            <w:proofErr w:type="spellStart"/>
            <w:r>
              <w:rPr>
                <w:sz w:val="18"/>
                <w:szCs w:val="18"/>
              </w:rPr>
              <w:t>нование</w:t>
            </w:r>
            <w:proofErr w:type="spellEnd"/>
          </w:p>
          <w:p w:rsidR="00390E68" w:rsidRPr="008051E1" w:rsidRDefault="00390E68" w:rsidP="009E242F">
            <w:pPr>
              <w:pStyle w:val="Default"/>
              <w:jc w:val="center"/>
              <w:rPr>
                <w:sz w:val="18"/>
                <w:szCs w:val="18"/>
              </w:rPr>
            </w:pPr>
            <w:r>
              <w:rPr>
                <w:sz w:val="18"/>
                <w:szCs w:val="18"/>
              </w:rPr>
              <w:t>блюда</w:t>
            </w:r>
          </w:p>
        </w:tc>
        <w:tc>
          <w:tcPr>
            <w:tcW w:w="495" w:type="dxa"/>
            <w:tcBorders>
              <w:top w:val="nil"/>
              <w:bottom w:val="single" w:sz="4" w:space="0" w:color="auto"/>
            </w:tcBorders>
          </w:tcPr>
          <w:p w:rsidR="000D6258" w:rsidRDefault="00390E68" w:rsidP="009E242F">
            <w:pPr>
              <w:pStyle w:val="Default"/>
              <w:jc w:val="center"/>
              <w:rPr>
                <w:sz w:val="18"/>
                <w:szCs w:val="18"/>
              </w:rPr>
            </w:pPr>
            <w:r>
              <w:rPr>
                <w:sz w:val="18"/>
                <w:szCs w:val="18"/>
              </w:rPr>
              <w:t>Масса</w:t>
            </w:r>
          </w:p>
          <w:p w:rsidR="00390E68" w:rsidRDefault="00390E68" w:rsidP="009E242F">
            <w:pPr>
              <w:pStyle w:val="Default"/>
              <w:jc w:val="center"/>
              <w:rPr>
                <w:sz w:val="18"/>
                <w:szCs w:val="18"/>
              </w:rPr>
            </w:pPr>
            <w:r>
              <w:rPr>
                <w:sz w:val="18"/>
                <w:szCs w:val="18"/>
              </w:rPr>
              <w:t>порции</w:t>
            </w:r>
          </w:p>
          <w:p w:rsidR="00390E68" w:rsidRPr="008051E1" w:rsidRDefault="00390E68" w:rsidP="009E242F">
            <w:pPr>
              <w:pStyle w:val="Default"/>
              <w:jc w:val="center"/>
              <w:rPr>
                <w:sz w:val="18"/>
                <w:szCs w:val="18"/>
              </w:rPr>
            </w:pPr>
            <w:r>
              <w:rPr>
                <w:sz w:val="18"/>
                <w:szCs w:val="18"/>
              </w:rPr>
              <w:t>(г)</w:t>
            </w:r>
          </w:p>
        </w:tc>
        <w:tc>
          <w:tcPr>
            <w:tcW w:w="498" w:type="dxa"/>
            <w:tcBorders>
              <w:bottom w:val="single" w:sz="4" w:space="0" w:color="auto"/>
            </w:tcBorders>
          </w:tcPr>
          <w:p w:rsidR="000D6258" w:rsidRPr="008051E1" w:rsidRDefault="00390E68" w:rsidP="009E242F">
            <w:pPr>
              <w:pStyle w:val="Default"/>
              <w:jc w:val="center"/>
              <w:rPr>
                <w:sz w:val="18"/>
                <w:szCs w:val="18"/>
              </w:rPr>
            </w:pPr>
            <w:r>
              <w:rPr>
                <w:sz w:val="18"/>
                <w:szCs w:val="18"/>
              </w:rPr>
              <w:t>Б</w:t>
            </w:r>
          </w:p>
        </w:tc>
        <w:tc>
          <w:tcPr>
            <w:tcW w:w="850" w:type="dxa"/>
            <w:tcBorders>
              <w:bottom w:val="single" w:sz="4" w:space="0" w:color="auto"/>
            </w:tcBorders>
          </w:tcPr>
          <w:p w:rsidR="000D6258" w:rsidRPr="008051E1" w:rsidRDefault="00390E68" w:rsidP="009E242F">
            <w:pPr>
              <w:pStyle w:val="Default"/>
              <w:jc w:val="center"/>
              <w:rPr>
                <w:sz w:val="18"/>
                <w:szCs w:val="18"/>
              </w:rPr>
            </w:pPr>
            <w:r>
              <w:rPr>
                <w:sz w:val="18"/>
                <w:szCs w:val="18"/>
              </w:rPr>
              <w:t>Ж</w:t>
            </w:r>
          </w:p>
        </w:tc>
        <w:tc>
          <w:tcPr>
            <w:tcW w:w="503" w:type="dxa"/>
            <w:tcBorders>
              <w:bottom w:val="single" w:sz="4" w:space="0" w:color="auto"/>
            </w:tcBorders>
          </w:tcPr>
          <w:p w:rsidR="000D6258" w:rsidRPr="008051E1" w:rsidRDefault="00390E68" w:rsidP="009E242F">
            <w:pPr>
              <w:pStyle w:val="Default"/>
              <w:jc w:val="center"/>
              <w:rPr>
                <w:sz w:val="18"/>
                <w:szCs w:val="18"/>
              </w:rPr>
            </w:pPr>
            <w:r>
              <w:rPr>
                <w:sz w:val="18"/>
                <w:szCs w:val="18"/>
              </w:rPr>
              <w:t>У</w:t>
            </w:r>
          </w:p>
        </w:tc>
        <w:tc>
          <w:tcPr>
            <w:tcW w:w="717" w:type="dxa"/>
            <w:tcBorders>
              <w:top w:val="nil"/>
              <w:bottom w:val="single" w:sz="4" w:space="0" w:color="auto"/>
            </w:tcBorders>
          </w:tcPr>
          <w:p w:rsidR="000D6258" w:rsidRPr="008051E1" w:rsidRDefault="000D6258" w:rsidP="009E242F">
            <w:pPr>
              <w:pStyle w:val="Default"/>
              <w:jc w:val="center"/>
              <w:rPr>
                <w:sz w:val="18"/>
                <w:szCs w:val="18"/>
              </w:rPr>
            </w:pPr>
          </w:p>
        </w:tc>
        <w:tc>
          <w:tcPr>
            <w:tcW w:w="481" w:type="dxa"/>
            <w:tcBorders>
              <w:bottom w:val="single" w:sz="4" w:space="0" w:color="auto"/>
            </w:tcBorders>
          </w:tcPr>
          <w:p w:rsidR="000D6258" w:rsidRPr="00131235" w:rsidRDefault="00131235" w:rsidP="009E242F">
            <w:pPr>
              <w:pStyle w:val="Default"/>
              <w:jc w:val="center"/>
              <w:rPr>
                <w:sz w:val="18"/>
                <w:szCs w:val="18"/>
                <w:lang w:val="en-US"/>
              </w:rPr>
            </w:pPr>
            <w:r>
              <w:rPr>
                <w:sz w:val="18"/>
                <w:szCs w:val="18"/>
                <w:lang w:val="en-US"/>
              </w:rPr>
              <w:t>B</w:t>
            </w:r>
            <w:r w:rsidRPr="00131235">
              <w:rPr>
                <w:sz w:val="16"/>
                <w:szCs w:val="16"/>
                <w:lang w:val="en-US"/>
              </w:rPr>
              <w:t>1</w:t>
            </w:r>
          </w:p>
        </w:tc>
        <w:tc>
          <w:tcPr>
            <w:tcW w:w="709" w:type="dxa"/>
            <w:tcBorders>
              <w:bottom w:val="single" w:sz="4" w:space="0" w:color="auto"/>
            </w:tcBorders>
          </w:tcPr>
          <w:p w:rsidR="000D6258" w:rsidRPr="00390E68" w:rsidRDefault="00390E68" w:rsidP="009E242F">
            <w:pPr>
              <w:pStyle w:val="Default"/>
              <w:jc w:val="center"/>
              <w:rPr>
                <w:sz w:val="18"/>
                <w:szCs w:val="18"/>
              </w:rPr>
            </w:pPr>
            <w:r>
              <w:rPr>
                <w:sz w:val="18"/>
                <w:szCs w:val="18"/>
              </w:rPr>
              <w:t>В</w:t>
            </w:r>
            <w:r w:rsidRPr="00131235">
              <w:rPr>
                <w:sz w:val="16"/>
                <w:szCs w:val="16"/>
              </w:rPr>
              <w:t>2</w:t>
            </w:r>
          </w:p>
        </w:tc>
        <w:tc>
          <w:tcPr>
            <w:tcW w:w="425" w:type="dxa"/>
            <w:tcBorders>
              <w:bottom w:val="single" w:sz="4" w:space="0" w:color="auto"/>
            </w:tcBorders>
          </w:tcPr>
          <w:p w:rsidR="000D6258" w:rsidRPr="00390E68" w:rsidRDefault="00131235" w:rsidP="009E242F">
            <w:pPr>
              <w:pStyle w:val="Default"/>
              <w:jc w:val="center"/>
              <w:rPr>
                <w:sz w:val="18"/>
                <w:szCs w:val="18"/>
              </w:rPr>
            </w:pPr>
            <w:r>
              <w:rPr>
                <w:sz w:val="18"/>
                <w:szCs w:val="18"/>
              </w:rPr>
              <w:t>С</w:t>
            </w:r>
          </w:p>
        </w:tc>
        <w:tc>
          <w:tcPr>
            <w:tcW w:w="709" w:type="dxa"/>
            <w:tcBorders>
              <w:bottom w:val="single" w:sz="4" w:space="0" w:color="auto"/>
            </w:tcBorders>
          </w:tcPr>
          <w:p w:rsidR="000D6258" w:rsidRPr="00131235" w:rsidRDefault="00131235" w:rsidP="009E242F">
            <w:pPr>
              <w:pStyle w:val="Default"/>
              <w:jc w:val="center"/>
              <w:rPr>
                <w:sz w:val="18"/>
                <w:szCs w:val="18"/>
                <w:lang w:val="en-US"/>
              </w:rPr>
            </w:pPr>
            <w:r>
              <w:rPr>
                <w:sz w:val="18"/>
                <w:szCs w:val="18"/>
                <w:lang w:val="en-US"/>
              </w:rPr>
              <w:t>Ga</w:t>
            </w:r>
          </w:p>
        </w:tc>
        <w:tc>
          <w:tcPr>
            <w:tcW w:w="561" w:type="dxa"/>
            <w:tcBorders>
              <w:bottom w:val="single" w:sz="4" w:space="0" w:color="auto"/>
            </w:tcBorders>
          </w:tcPr>
          <w:p w:rsidR="000D6258" w:rsidRPr="00131235" w:rsidRDefault="00131235" w:rsidP="009E242F">
            <w:pPr>
              <w:pStyle w:val="Default"/>
              <w:jc w:val="center"/>
              <w:rPr>
                <w:sz w:val="18"/>
                <w:szCs w:val="18"/>
                <w:lang w:val="en-US"/>
              </w:rPr>
            </w:pPr>
            <w:r>
              <w:rPr>
                <w:sz w:val="18"/>
                <w:szCs w:val="18"/>
                <w:lang w:val="en-US"/>
              </w:rPr>
              <w:t>Fe</w:t>
            </w:r>
          </w:p>
        </w:tc>
      </w:tr>
      <w:tr w:rsidR="00390E68" w:rsidTr="00131235">
        <w:tc>
          <w:tcPr>
            <w:tcW w:w="1533" w:type="dxa"/>
            <w:tcBorders>
              <w:bottom w:val="single" w:sz="4" w:space="0" w:color="auto"/>
              <w:right w:val="nil"/>
            </w:tcBorders>
          </w:tcPr>
          <w:p w:rsidR="000D6258" w:rsidRDefault="000D6258" w:rsidP="009E242F">
            <w:pPr>
              <w:pStyle w:val="Default"/>
              <w:jc w:val="center"/>
              <w:rPr>
                <w:sz w:val="23"/>
                <w:szCs w:val="23"/>
              </w:rPr>
            </w:pPr>
          </w:p>
        </w:tc>
        <w:tc>
          <w:tcPr>
            <w:tcW w:w="872" w:type="dxa"/>
            <w:tcBorders>
              <w:left w:val="nil"/>
              <w:bottom w:val="single" w:sz="4" w:space="0" w:color="auto"/>
              <w:right w:val="nil"/>
            </w:tcBorders>
          </w:tcPr>
          <w:p w:rsidR="000D6258" w:rsidRDefault="000D6258" w:rsidP="009E242F">
            <w:pPr>
              <w:pStyle w:val="Default"/>
              <w:jc w:val="center"/>
              <w:rPr>
                <w:sz w:val="23"/>
                <w:szCs w:val="23"/>
              </w:rPr>
            </w:pPr>
          </w:p>
        </w:tc>
        <w:tc>
          <w:tcPr>
            <w:tcW w:w="992" w:type="dxa"/>
            <w:tcBorders>
              <w:left w:val="nil"/>
              <w:bottom w:val="single" w:sz="4" w:space="0" w:color="auto"/>
              <w:right w:val="nil"/>
            </w:tcBorders>
          </w:tcPr>
          <w:p w:rsidR="000D6258" w:rsidRDefault="000D6258" w:rsidP="009E242F">
            <w:pPr>
              <w:pStyle w:val="Default"/>
              <w:jc w:val="center"/>
              <w:rPr>
                <w:sz w:val="23"/>
                <w:szCs w:val="23"/>
              </w:rPr>
            </w:pPr>
          </w:p>
        </w:tc>
        <w:tc>
          <w:tcPr>
            <w:tcW w:w="495" w:type="dxa"/>
            <w:tcBorders>
              <w:left w:val="nil"/>
              <w:bottom w:val="single" w:sz="4" w:space="0" w:color="auto"/>
              <w:right w:val="nil"/>
            </w:tcBorders>
          </w:tcPr>
          <w:p w:rsidR="000D6258" w:rsidRDefault="000D6258" w:rsidP="009E242F">
            <w:pPr>
              <w:pStyle w:val="Default"/>
              <w:jc w:val="center"/>
              <w:rPr>
                <w:sz w:val="23"/>
                <w:szCs w:val="23"/>
              </w:rPr>
            </w:pPr>
          </w:p>
        </w:tc>
        <w:tc>
          <w:tcPr>
            <w:tcW w:w="498" w:type="dxa"/>
            <w:tcBorders>
              <w:left w:val="nil"/>
              <w:bottom w:val="single" w:sz="4" w:space="0" w:color="auto"/>
              <w:right w:val="nil"/>
            </w:tcBorders>
          </w:tcPr>
          <w:p w:rsidR="000D6258" w:rsidRDefault="000D6258" w:rsidP="009E242F">
            <w:pPr>
              <w:pStyle w:val="Default"/>
              <w:jc w:val="center"/>
              <w:rPr>
                <w:sz w:val="23"/>
                <w:szCs w:val="23"/>
              </w:rPr>
            </w:pPr>
          </w:p>
        </w:tc>
        <w:tc>
          <w:tcPr>
            <w:tcW w:w="850" w:type="dxa"/>
            <w:tcBorders>
              <w:left w:val="nil"/>
              <w:bottom w:val="single" w:sz="4" w:space="0" w:color="auto"/>
              <w:right w:val="nil"/>
            </w:tcBorders>
          </w:tcPr>
          <w:p w:rsidR="000D6258" w:rsidRPr="00131235" w:rsidRDefault="00131235" w:rsidP="009E242F">
            <w:pPr>
              <w:pStyle w:val="Default"/>
              <w:jc w:val="center"/>
              <w:rPr>
                <w:sz w:val="18"/>
                <w:szCs w:val="18"/>
              </w:rPr>
            </w:pPr>
            <w:r w:rsidRPr="00131235">
              <w:rPr>
                <w:sz w:val="18"/>
                <w:szCs w:val="18"/>
                <w:lang w:val="en-US"/>
              </w:rPr>
              <w:t xml:space="preserve">1 </w:t>
            </w:r>
            <w:proofErr w:type="spellStart"/>
            <w:r w:rsidRPr="00131235">
              <w:rPr>
                <w:sz w:val="18"/>
                <w:szCs w:val="18"/>
                <w:lang w:val="en-US"/>
              </w:rPr>
              <w:t>день</w:t>
            </w:r>
            <w:proofErr w:type="spellEnd"/>
          </w:p>
        </w:tc>
        <w:tc>
          <w:tcPr>
            <w:tcW w:w="503" w:type="dxa"/>
            <w:tcBorders>
              <w:left w:val="nil"/>
              <w:bottom w:val="single" w:sz="4" w:space="0" w:color="auto"/>
              <w:right w:val="nil"/>
            </w:tcBorders>
          </w:tcPr>
          <w:p w:rsidR="000D6258" w:rsidRDefault="000D6258" w:rsidP="009E242F">
            <w:pPr>
              <w:pStyle w:val="Default"/>
              <w:jc w:val="center"/>
              <w:rPr>
                <w:sz w:val="23"/>
                <w:szCs w:val="23"/>
              </w:rPr>
            </w:pPr>
          </w:p>
        </w:tc>
        <w:tc>
          <w:tcPr>
            <w:tcW w:w="717" w:type="dxa"/>
            <w:tcBorders>
              <w:left w:val="nil"/>
              <w:bottom w:val="single" w:sz="4" w:space="0" w:color="auto"/>
              <w:right w:val="nil"/>
            </w:tcBorders>
          </w:tcPr>
          <w:p w:rsidR="000D6258" w:rsidRDefault="000D6258" w:rsidP="009E242F">
            <w:pPr>
              <w:pStyle w:val="Default"/>
              <w:jc w:val="center"/>
              <w:rPr>
                <w:sz w:val="23"/>
                <w:szCs w:val="23"/>
              </w:rPr>
            </w:pPr>
          </w:p>
        </w:tc>
        <w:tc>
          <w:tcPr>
            <w:tcW w:w="481" w:type="dxa"/>
            <w:tcBorders>
              <w:left w:val="nil"/>
              <w:bottom w:val="single" w:sz="4" w:space="0" w:color="auto"/>
              <w:right w:val="nil"/>
            </w:tcBorders>
          </w:tcPr>
          <w:p w:rsidR="000D6258" w:rsidRDefault="000D6258" w:rsidP="009E242F">
            <w:pPr>
              <w:pStyle w:val="Default"/>
              <w:jc w:val="center"/>
              <w:rPr>
                <w:sz w:val="23"/>
                <w:szCs w:val="23"/>
              </w:rPr>
            </w:pPr>
          </w:p>
        </w:tc>
        <w:tc>
          <w:tcPr>
            <w:tcW w:w="709" w:type="dxa"/>
            <w:tcBorders>
              <w:left w:val="nil"/>
              <w:bottom w:val="single" w:sz="4" w:space="0" w:color="auto"/>
              <w:right w:val="nil"/>
            </w:tcBorders>
          </w:tcPr>
          <w:p w:rsidR="000D6258" w:rsidRDefault="000D6258" w:rsidP="009E242F">
            <w:pPr>
              <w:pStyle w:val="Default"/>
              <w:jc w:val="center"/>
              <w:rPr>
                <w:sz w:val="23"/>
                <w:szCs w:val="23"/>
              </w:rPr>
            </w:pPr>
          </w:p>
        </w:tc>
        <w:tc>
          <w:tcPr>
            <w:tcW w:w="425" w:type="dxa"/>
            <w:tcBorders>
              <w:left w:val="nil"/>
              <w:bottom w:val="single" w:sz="4" w:space="0" w:color="auto"/>
              <w:right w:val="nil"/>
            </w:tcBorders>
          </w:tcPr>
          <w:p w:rsidR="000D6258" w:rsidRDefault="000D6258" w:rsidP="009E242F">
            <w:pPr>
              <w:pStyle w:val="Default"/>
              <w:jc w:val="center"/>
              <w:rPr>
                <w:sz w:val="23"/>
                <w:szCs w:val="23"/>
              </w:rPr>
            </w:pPr>
          </w:p>
        </w:tc>
        <w:tc>
          <w:tcPr>
            <w:tcW w:w="709" w:type="dxa"/>
            <w:tcBorders>
              <w:left w:val="nil"/>
              <w:bottom w:val="single" w:sz="4" w:space="0" w:color="auto"/>
              <w:right w:val="nil"/>
            </w:tcBorders>
          </w:tcPr>
          <w:p w:rsidR="000D6258" w:rsidRDefault="000D6258" w:rsidP="009E242F">
            <w:pPr>
              <w:pStyle w:val="Default"/>
              <w:jc w:val="center"/>
              <w:rPr>
                <w:sz w:val="23"/>
                <w:szCs w:val="23"/>
              </w:rPr>
            </w:pPr>
          </w:p>
        </w:tc>
        <w:tc>
          <w:tcPr>
            <w:tcW w:w="561" w:type="dxa"/>
            <w:tcBorders>
              <w:left w:val="nil"/>
              <w:bottom w:val="single" w:sz="4" w:space="0" w:color="auto"/>
            </w:tcBorders>
          </w:tcPr>
          <w:p w:rsidR="000D6258" w:rsidRDefault="000D6258" w:rsidP="009E242F">
            <w:pPr>
              <w:pStyle w:val="Default"/>
              <w:jc w:val="center"/>
              <w:rPr>
                <w:sz w:val="23"/>
                <w:szCs w:val="23"/>
              </w:rPr>
            </w:pPr>
          </w:p>
        </w:tc>
      </w:tr>
      <w:tr w:rsidR="00390E68" w:rsidTr="00131235">
        <w:tc>
          <w:tcPr>
            <w:tcW w:w="1533" w:type="dxa"/>
            <w:tcBorders>
              <w:right w:val="nil"/>
            </w:tcBorders>
          </w:tcPr>
          <w:p w:rsidR="000D6258" w:rsidRDefault="000D6258" w:rsidP="009E242F">
            <w:pPr>
              <w:pStyle w:val="Default"/>
              <w:jc w:val="center"/>
              <w:rPr>
                <w:sz w:val="23"/>
                <w:szCs w:val="23"/>
              </w:rPr>
            </w:pPr>
          </w:p>
        </w:tc>
        <w:tc>
          <w:tcPr>
            <w:tcW w:w="872" w:type="dxa"/>
            <w:tcBorders>
              <w:left w:val="nil"/>
              <w:right w:val="nil"/>
            </w:tcBorders>
          </w:tcPr>
          <w:p w:rsidR="000D6258" w:rsidRDefault="000D6258" w:rsidP="009E242F">
            <w:pPr>
              <w:pStyle w:val="Default"/>
              <w:jc w:val="center"/>
              <w:rPr>
                <w:sz w:val="23"/>
                <w:szCs w:val="23"/>
              </w:rPr>
            </w:pPr>
          </w:p>
        </w:tc>
        <w:tc>
          <w:tcPr>
            <w:tcW w:w="992" w:type="dxa"/>
            <w:tcBorders>
              <w:left w:val="nil"/>
              <w:right w:val="nil"/>
            </w:tcBorders>
          </w:tcPr>
          <w:p w:rsidR="000D6258" w:rsidRDefault="000D6258" w:rsidP="009E242F">
            <w:pPr>
              <w:pStyle w:val="Default"/>
              <w:jc w:val="center"/>
              <w:rPr>
                <w:sz w:val="23"/>
                <w:szCs w:val="23"/>
              </w:rPr>
            </w:pPr>
          </w:p>
        </w:tc>
        <w:tc>
          <w:tcPr>
            <w:tcW w:w="495" w:type="dxa"/>
            <w:tcBorders>
              <w:left w:val="nil"/>
              <w:right w:val="nil"/>
            </w:tcBorders>
          </w:tcPr>
          <w:p w:rsidR="000D6258" w:rsidRDefault="000D6258" w:rsidP="009E242F">
            <w:pPr>
              <w:pStyle w:val="Default"/>
              <w:jc w:val="center"/>
              <w:rPr>
                <w:sz w:val="23"/>
                <w:szCs w:val="23"/>
              </w:rPr>
            </w:pPr>
          </w:p>
        </w:tc>
        <w:tc>
          <w:tcPr>
            <w:tcW w:w="498" w:type="dxa"/>
            <w:tcBorders>
              <w:left w:val="nil"/>
              <w:right w:val="nil"/>
            </w:tcBorders>
          </w:tcPr>
          <w:p w:rsidR="000D6258" w:rsidRDefault="000D6258" w:rsidP="009E242F">
            <w:pPr>
              <w:pStyle w:val="Default"/>
              <w:jc w:val="center"/>
              <w:rPr>
                <w:sz w:val="23"/>
                <w:szCs w:val="23"/>
              </w:rPr>
            </w:pPr>
          </w:p>
        </w:tc>
        <w:tc>
          <w:tcPr>
            <w:tcW w:w="850" w:type="dxa"/>
            <w:tcBorders>
              <w:left w:val="nil"/>
              <w:right w:val="nil"/>
            </w:tcBorders>
          </w:tcPr>
          <w:p w:rsidR="000D6258" w:rsidRPr="00131235" w:rsidRDefault="00131235" w:rsidP="009E242F">
            <w:pPr>
              <w:pStyle w:val="Default"/>
              <w:jc w:val="center"/>
              <w:rPr>
                <w:sz w:val="18"/>
                <w:szCs w:val="18"/>
              </w:rPr>
            </w:pPr>
            <w:r w:rsidRPr="00131235">
              <w:rPr>
                <w:sz w:val="18"/>
                <w:szCs w:val="18"/>
              </w:rPr>
              <w:t>Завтрак</w:t>
            </w:r>
          </w:p>
        </w:tc>
        <w:tc>
          <w:tcPr>
            <w:tcW w:w="503" w:type="dxa"/>
            <w:tcBorders>
              <w:left w:val="nil"/>
              <w:right w:val="nil"/>
            </w:tcBorders>
          </w:tcPr>
          <w:p w:rsidR="000D6258" w:rsidRPr="00131235" w:rsidRDefault="000D6258" w:rsidP="009E242F">
            <w:pPr>
              <w:pStyle w:val="Default"/>
              <w:jc w:val="center"/>
              <w:rPr>
                <w:sz w:val="18"/>
                <w:szCs w:val="18"/>
              </w:rPr>
            </w:pPr>
          </w:p>
        </w:tc>
        <w:tc>
          <w:tcPr>
            <w:tcW w:w="717" w:type="dxa"/>
            <w:tcBorders>
              <w:left w:val="nil"/>
              <w:right w:val="nil"/>
            </w:tcBorders>
          </w:tcPr>
          <w:p w:rsidR="000D6258" w:rsidRDefault="000D6258" w:rsidP="009E242F">
            <w:pPr>
              <w:pStyle w:val="Default"/>
              <w:jc w:val="center"/>
              <w:rPr>
                <w:sz w:val="23"/>
                <w:szCs w:val="23"/>
              </w:rPr>
            </w:pPr>
          </w:p>
        </w:tc>
        <w:tc>
          <w:tcPr>
            <w:tcW w:w="481" w:type="dxa"/>
            <w:tcBorders>
              <w:left w:val="nil"/>
              <w:right w:val="nil"/>
            </w:tcBorders>
          </w:tcPr>
          <w:p w:rsidR="000D6258" w:rsidRDefault="000D6258" w:rsidP="009E242F">
            <w:pPr>
              <w:pStyle w:val="Default"/>
              <w:jc w:val="center"/>
              <w:rPr>
                <w:sz w:val="23"/>
                <w:szCs w:val="23"/>
              </w:rPr>
            </w:pPr>
          </w:p>
        </w:tc>
        <w:tc>
          <w:tcPr>
            <w:tcW w:w="709" w:type="dxa"/>
            <w:tcBorders>
              <w:left w:val="nil"/>
              <w:right w:val="nil"/>
            </w:tcBorders>
          </w:tcPr>
          <w:p w:rsidR="000D6258" w:rsidRDefault="000D6258" w:rsidP="009E242F">
            <w:pPr>
              <w:pStyle w:val="Default"/>
              <w:jc w:val="center"/>
              <w:rPr>
                <w:sz w:val="23"/>
                <w:szCs w:val="23"/>
              </w:rPr>
            </w:pPr>
          </w:p>
        </w:tc>
        <w:tc>
          <w:tcPr>
            <w:tcW w:w="425" w:type="dxa"/>
            <w:tcBorders>
              <w:left w:val="nil"/>
              <w:right w:val="nil"/>
            </w:tcBorders>
          </w:tcPr>
          <w:p w:rsidR="000D6258" w:rsidRDefault="000D6258" w:rsidP="009E242F">
            <w:pPr>
              <w:pStyle w:val="Default"/>
              <w:jc w:val="center"/>
              <w:rPr>
                <w:sz w:val="23"/>
                <w:szCs w:val="23"/>
              </w:rPr>
            </w:pPr>
          </w:p>
        </w:tc>
        <w:tc>
          <w:tcPr>
            <w:tcW w:w="709" w:type="dxa"/>
            <w:tcBorders>
              <w:left w:val="nil"/>
              <w:right w:val="nil"/>
            </w:tcBorders>
          </w:tcPr>
          <w:p w:rsidR="000D6258" w:rsidRDefault="000D6258" w:rsidP="009E242F">
            <w:pPr>
              <w:pStyle w:val="Default"/>
              <w:jc w:val="center"/>
              <w:rPr>
                <w:sz w:val="23"/>
                <w:szCs w:val="23"/>
              </w:rPr>
            </w:pPr>
          </w:p>
        </w:tc>
        <w:tc>
          <w:tcPr>
            <w:tcW w:w="561" w:type="dxa"/>
            <w:tcBorders>
              <w:left w:val="nil"/>
            </w:tcBorders>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Borders>
              <w:bottom w:val="single" w:sz="4" w:space="0" w:color="auto"/>
            </w:tcBorders>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872" w:type="dxa"/>
            <w:tcBorders>
              <w:bottom w:val="single" w:sz="4" w:space="0" w:color="auto"/>
            </w:tcBorders>
          </w:tcPr>
          <w:p w:rsidR="000D6258" w:rsidRDefault="000D6258" w:rsidP="009E242F">
            <w:pPr>
              <w:pStyle w:val="Default"/>
              <w:jc w:val="center"/>
              <w:rPr>
                <w:sz w:val="23"/>
                <w:szCs w:val="23"/>
              </w:rPr>
            </w:pPr>
          </w:p>
        </w:tc>
        <w:tc>
          <w:tcPr>
            <w:tcW w:w="992" w:type="dxa"/>
            <w:tcBorders>
              <w:bottom w:val="single" w:sz="4" w:space="0" w:color="auto"/>
            </w:tcBorders>
          </w:tcPr>
          <w:p w:rsidR="000D6258" w:rsidRDefault="000D6258" w:rsidP="009E242F">
            <w:pPr>
              <w:pStyle w:val="Default"/>
              <w:jc w:val="center"/>
              <w:rPr>
                <w:sz w:val="23"/>
                <w:szCs w:val="23"/>
              </w:rPr>
            </w:pPr>
          </w:p>
        </w:tc>
        <w:tc>
          <w:tcPr>
            <w:tcW w:w="495" w:type="dxa"/>
            <w:tcBorders>
              <w:bottom w:val="single" w:sz="4" w:space="0" w:color="auto"/>
            </w:tcBorders>
          </w:tcPr>
          <w:p w:rsidR="000D6258" w:rsidRDefault="000D6258" w:rsidP="009E242F">
            <w:pPr>
              <w:pStyle w:val="Default"/>
              <w:jc w:val="center"/>
              <w:rPr>
                <w:sz w:val="23"/>
                <w:szCs w:val="23"/>
              </w:rPr>
            </w:pPr>
          </w:p>
        </w:tc>
        <w:tc>
          <w:tcPr>
            <w:tcW w:w="498" w:type="dxa"/>
            <w:tcBorders>
              <w:bottom w:val="single" w:sz="4" w:space="0" w:color="auto"/>
            </w:tcBorders>
          </w:tcPr>
          <w:p w:rsidR="000D6258" w:rsidRDefault="000D6258" w:rsidP="009E242F">
            <w:pPr>
              <w:pStyle w:val="Default"/>
              <w:jc w:val="center"/>
              <w:rPr>
                <w:sz w:val="23"/>
                <w:szCs w:val="23"/>
              </w:rPr>
            </w:pPr>
          </w:p>
        </w:tc>
        <w:tc>
          <w:tcPr>
            <w:tcW w:w="850" w:type="dxa"/>
            <w:tcBorders>
              <w:bottom w:val="single" w:sz="4" w:space="0" w:color="auto"/>
            </w:tcBorders>
          </w:tcPr>
          <w:p w:rsidR="000D6258" w:rsidRDefault="000D6258" w:rsidP="009E242F">
            <w:pPr>
              <w:pStyle w:val="Default"/>
              <w:jc w:val="center"/>
              <w:rPr>
                <w:sz w:val="23"/>
                <w:szCs w:val="23"/>
              </w:rPr>
            </w:pPr>
          </w:p>
        </w:tc>
        <w:tc>
          <w:tcPr>
            <w:tcW w:w="503" w:type="dxa"/>
            <w:tcBorders>
              <w:bottom w:val="single" w:sz="4" w:space="0" w:color="auto"/>
            </w:tcBorders>
          </w:tcPr>
          <w:p w:rsidR="000D6258" w:rsidRDefault="000D6258" w:rsidP="009E242F">
            <w:pPr>
              <w:pStyle w:val="Default"/>
              <w:jc w:val="center"/>
              <w:rPr>
                <w:sz w:val="23"/>
                <w:szCs w:val="23"/>
              </w:rPr>
            </w:pPr>
          </w:p>
        </w:tc>
        <w:tc>
          <w:tcPr>
            <w:tcW w:w="717" w:type="dxa"/>
            <w:tcBorders>
              <w:bottom w:val="single" w:sz="4" w:space="0" w:color="auto"/>
            </w:tcBorders>
          </w:tcPr>
          <w:p w:rsidR="000D6258" w:rsidRDefault="000D6258" w:rsidP="009E242F">
            <w:pPr>
              <w:pStyle w:val="Default"/>
              <w:jc w:val="center"/>
              <w:rPr>
                <w:sz w:val="23"/>
                <w:szCs w:val="23"/>
              </w:rPr>
            </w:pPr>
          </w:p>
        </w:tc>
        <w:tc>
          <w:tcPr>
            <w:tcW w:w="481" w:type="dxa"/>
            <w:tcBorders>
              <w:bottom w:val="single" w:sz="4" w:space="0" w:color="auto"/>
            </w:tcBorders>
          </w:tcPr>
          <w:p w:rsidR="000D6258" w:rsidRDefault="000D6258" w:rsidP="009E242F">
            <w:pPr>
              <w:pStyle w:val="Default"/>
              <w:jc w:val="center"/>
              <w:rPr>
                <w:sz w:val="23"/>
                <w:szCs w:val="23"/>
              </w:rPr>
            </w:pPr>
          </w:p>
        </w:tc>
        <w:tc>
          <w:tcPr>
            <w:tcW w:w="709" w:type="dxa"/>
            <w:tcBorders>
              <w:bottom w:val="single" w:sz="4" w:space="0" w:color="auto"/>
            </w:tcBorders>
          </w:tcPr>
          <w:p w:rsidR="000D6258" w:rsidRDefault="000D6258" w:rsidP="009E242F">
            <w:pPr>
              <w:pStyle w:val="Default"/>
              <w:jc w:val="center"/>
              <w:rPr>
                <w:sz w:val="23"/>
                <w:szCs w:val="23"/>
              </w:rPr>
            </w:pPr>
          </w:p>
        </w:tc>
        <w:tc>
          <w:tcPr>
            <w:tcW w:w="425" w:type="dxa"/>
            <w:tcBorders>
              <w:bottom w:val="single" w:sz="4" w:space="0" w:color="auto"/>
            </w:tcBorders>
          </w:tcPr>
          <w:p w:rsidR="000D6258" w:rsidRDefault="000D6258" w:rsidP="009E242F">
            <w:pPr>
              <w:pStyle w:val="Default"/>
              <w:jc w:val="center"/>
              <w:rPr>
                <w:sz w:val="23"/>
                <w:szCs w:val="23"/>
              </w:rPr>
            </w:pPr>
          </w:p>
        </w:tc>
        <w:tc>
          <w:tcPr>
            <w:tcW w:w="709" w:type="dxa"/>
            <w:tcBorders>
              <w:bottom w:val="single" w:sz="4" w:space="0" w:color="auto"/>
            </w:tcBorders>
          </w:tcPr>
          <w:p w:rsidR="000D6258" w:rsidRDefault="000D6258" w:rsidP="009E242F">
            <w:pPr>
              <w:pStyle w:val="Default"/>
              <w:jc w:val="center"/>
              <w:rPr>
                <w:sz w:val="23"/>
                <w:szCs w:val="23"/>
              </w:rPr>
            </w:pPr>
          </w:p>
        </w:tc>
        <w:tc>
          <w:tcPr>
            <w:tcW w:w="561" w:type="dxa"/>
            <w:tcBorders>
              <w:bottom w:val="single" w:sz="4" w:space="0" w:color="auto"/>
            </w:tcBorders>
          </w:tcPr>
          <w:p w:rsidR="000D6258" w:rsidRDefault="000D6258" w:rsidP="009E242F">
            <w:pPr>
              <w:pStyle w:val="Default"/>
              <w:jc w:val="center"/>
              <w:rPr>
                <w:sz w:val="23"/>
                <w:szCs w:val="23"/>
              </w:rPr>
            </w:pPr>
          </w:p>
        </w:tc>
      </w:tr>
      <w:tr w:rsidR="00390E68" w:rsidTr="00131235">
        <w:tc>
          <w:tcPr>
            <w:tcW w:w="1533" w:type="dxa"/>
            <w:tcBorders>
              <w:right w:val="nil"/>
            </w:tcBorders>
          </w:tcPr>
          <w:p w:rsidR="000D6258" w:rsidRDefault="000D6258" w:rsidP="009E242F">
            <w:pPr>
              <w:pStyle w:val="Default"/>
              <w:jc w:val="center"/>
              <w:rPr>
                <w:sz w:val="23"/>
                <w:szCs w:val="23"/>
              </w:rPr>
            </w:pPr>
          </w:p>
        </w:tc>
        <w:tc>
          <w:tcPr>
            <w:tcW w:w="872" w:type="dxa"/>
            <w:tcBorders>
              <w:left w:val="nil"/>
              <w:right w:val="nil"/>
            </w:tcBorders>
          </w:tcPr>
          <w:p w:rsidR="000D6258" w:rsidRDefault="000D6258" w:rsidP="009E242F">
            <w:pPr>
              <w:pStyle w:val="Default"/>
              <w:jc w:val="center"/>
              <w:rPr>
                <w:sz w:val="23"/>
                <w:szCs w:val="23"/>
              </w:rPr>
            </w:pPr>
          </w:p>
        </w:tc>
        <w:tc>
          <w:tcPr>
            <w:tcW w:w="992" w:type="dxa"/>
            <w:tcBorders>
              <w:left w:val="nil"/>
              <w:right w:val="nil"/>
            </w:tcBorders>
          </w:tcPr>
          <w:p w:rsidR="000D6258" w:rsidRDefault="000D6258" w:rsidP="009E242F">
            <w:pPr>
              <w:pStyle w:val="Default"/>
              <w:jc w:val="center"/>
              <w:rPr>
                <w:sz w:val="23"/>
                <w:szCs w:val="23"/>
              </w:rPr>
            </w:pPr>
          </w:p>
        </w:tc>
        <w:tc>
          <w:tcPr>
            <w:tcW w:w="495" w:type="dxa"/>
            <w:tcBorders>
              <w:left w:val="nil"/>
              <w:right w:val="nil"/>
            </w:tcBorders>
          </w:tcPr>
          <w:p w:rsidR="000D6258" w:rsidRDefault="000D6258" w:rsidP="009E242F">
            <w:pPr>
              <w:pStyle w:val="Default"/>
              <w:jc w:val="center"/>
              <w:rPr>
                <w:sz w:val="23"/>
                <w:szCs w:val="23"/>
              </w:rPr>
            </w:pPr>
          </w:p>
        </w:tc>
        <w:tc>
          <w:tcPr>
            <w:tcW w:w="498" w:type="dxa"/>
            <w:tcBorders>
              <w:left w:val="nil"/>
              <w:right w:val="nil"/>
            </w:tcBorders>
          </w:tcPr>
          <w:p w:rsidR="000D6258" w:rsidRDefault="000D6258" w:rsidP="009E242F">
            <w:pPr>
              <w:pStyle w:val="Default"/>
              <w:jc w:val="center"/>
              <w:rPr>
                <w:sz w:val="23"/>
                <w:szCs w:val="23"/>
              </w:rPr>
            </w:pPr>
          </w:p>
        </w:tc>
        <w:tc>
          <w:tcPr>
            <w:tcW w:w="850" w:type="dxa"/>
            <w:tcBorders>
              <w:left w:val="nil"/>
              <w:right w:val="nil"/>
            </w:tcBorders>
          </w:tcPr>
          <w:p w:rsidR="000D6258" w:rsidRPr="00131235" w:rsidRDefault="00131235" w:rsidP="009E242F">
            <w:pPr>
              <w:pStyle w:val="Default"/>
              <w:jc w:val="center"/>
              <w:rPr>
                <w:sz w:val="18"/>
                <w:szCs w:val="18"/>
              </w:rPr>
            </w:pPr>
            <w:r w:rsidRPr="00131235">
              <w:rPr>
                <w:sz w:val="18"/>
                <w:szCs w:val="18"/>
              </w:rPr>
              <w:t>Обед</w:t>
            </w:r>
          </w:p>
        </w:tc>
        <w:tc>
          <w:tcPr>
            <w:tcW w:w="503" w:type="dxa"/>
            <w:tcBorders>
              <w:left w:val="nil"/>
              <w:right w:val="nil"/>
            </w:tcBorders>
          </w:tcPr>
          <w:p w:rsidR="000D6258" w:rsidRDefault="000D6258" w:rsidP="009E242F">
            <w:pPr>
              <w:pStyle w:val="Default"/>
              <w:jc w:val="center"/>
              <w:rPr>
                <w:sz w:val="23"/>
                <w:szCs w:val="23"/>
              </w:rPr>
            </w:pPr>
          </w:p>
        </w:tc>
        <w:tc>
          <w:tcPr>
            <w:tcW w:w="717" w:type="dxa"/>
            <w:tcBorders>
              <w:left w:val="nil"/>
              <w:right w:val="nil"/>
            </w:tcBorders>
          </w:tcPr>
          <w:p w:rsidR="000D6258" w:rsidRDefault="000D6258" w:rsidP="009E242F">
            <w:pPr>
              <w:pStyle w:val="Default"/>
              <w:jc w:val="center"/>
              <w:rPr>
                <w:sz w:val="23"/>
                <w:szCs w:val="23"/>
              </w:rPr>
            </w:pPr>
          </w:p>
        </w:tc>
        <w:tc>
          <w:tcPr>
            <w:tcW w:w="481" w:type="dxa"/>
            <w:tcBorders>
              <w:left w:val="nil"/>
              <w:right w:val="nil"/>
            </w:tcBorders>
          </w:tcPr>
          <w:p w:rsidR="000D6258" w:rsidRDefault="000D6258" w:rsidP="009E242F">
            <w:pPr>
              <w:pStyle w:val="Default"/>
              <w:jc w:val="center"/>
              <w:rPr>
                <w:sz w:val="23"/>
                <w:szCs w:val="23"/>
              </w:rPr>
            </w:pPr>
          </w:p>
        </w:tc>
        <w:tc>
          <w:tcPr>
            <w:tcW w:w="709" w:type="dxa"/>
            <w:tcBorders>
              <w:left w:val="nil"/>
              <w:right w:val="nil"/>
            </w:tcBorders>
          </w:tcPr>
          <w:p w:rsidR="000D6258" w:rsidRDefault="000D6258" w:rsidP="009E242F">
            <w:pPr>
              <w:pStyle w:val="Default"/>
              <w:jc w:val="center"/>
              <w:rPr>
                <w:sz w:val="23"/>
                <w:szCs w:val="23"/>
              </w:rPr>
            </w:pPr>
          </w:p>
        </w:tc>
        <w:tc>
          <w:tcPr>
            <w:tcW w:w="425" w:type="dxa"/>
            <w:tcBorders>
              <w:left w:val="nil"/>
              <w:right w:val="nil"/>
            </w:tcBorders>
          </w:tcPr>
          <w:p w:rsidR="000D6258" w:rsidRDefault="000D6258" w:rsidP="009E242F">
            <w:pPr>
              <w:pStyle w:val="Default"/>
              <w:jc w:val="center"/>
              <w:rPr>
                <w:sz w:val="23"/>
                <w:szCs w:val="23"/>
              </w:rPr>
            </w:pPr>
          </w:p>
        </w:tc>
        <w:tc>
          <w:tcPr>
            <w:tcW w:w="709" w:type="dxa"/>
            <w:tcBorders>
              <w:left w:val="nil"/>
              <w:right w:val="nil"/>
            </w:tcBorders>
          </w:tcPr>
          <w:p w:rsidR="000D6258" w:rsidRDefault="000D6258" w:rsidP="009E242F">
            <w:pPr>
              <w:pStyle w:val="Default"/>
              <w:jc w:val="center"/>
              <w:rPr>
                <w:sz w:val="23"/>
                <w:szCs w:val="23"/>
              </w:rPr>
            </w:pPr>
          </w:p>
        </w:tc>
        <w:tc>
          <w:tcPr>
            <w:tcW w:w="561" w:type="dxa"/>
            <w:tcBorders>
              <w:left w:val="nil"/>
            </w:tcBorders>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Borders>
              <w:bottom w:val="single" w:sz="4" w:space="0" w:color="auto"/>
            </w:tcBorders>
          </w:tcPr>
          <w:p w:rsidR="000D6258" w:rsidRDefault="000D6258" w:rsidP="009E242F">
            <w:pPr>
              <w:pStyle w:val="Default"/>
              <w:jc w:val="center"/>
              <w:rPr>
                <w:sz w:val="23"/>
                <w:szCs w:val="23"/>
              </w:rPr>
            </w:pPr>
          </w:p>
        </w:tc>
        <w:tc>
          <w:tcPr>
            <w:tcW w:w="872" w:type="dxa"/>
            <w:tcBorders>
              <w:bottom w:val="single" w:sz="4" w:space="0" w:color="auto"/>
            </w:tcBorders>
          </w:tcPr>
          <w:p w:rsidR="000D6258" w:rsidRDefault="000D6258" w:rsidP="009E242F">
            <w:pPr>
              <w:pStyle w:val="Default"/>
              <w:jc w:val="center"/>
              <w:rPr>
                <w:sz w:val="23"/>
                <w:szCs w:val="23"/>
              </w:rPr>
            </w:pPr>
          </w:p>
        </w:tc>
        <w:tc>
          <w:tcPr>
            <w:tcW w:w="992" w:type="dxa"/>
            <w:tcBorders>
              <w:bottom w:val="single" w:sz="4" w:space="0" w:color="auto"/>
            </w:tcBorders>
          </w:tcPr>
          <w:p w:rsidR="000D6258" w:rsidRDefault="000D6258" w:rsidP="009E242F">
            <w:pPr>
              <w:pStyle w:val="Default"/>
              <w:jc w:val="center"/>
              <w:rPr>
                <w:sz w:val="23"/>
                <w:szCs w:val="23"/>
              </w:rPr>
            </w:pPr>
          </w:p>
        </w:tc>
        <w:tc>
          <w:tcPr>
            <w:tcW w:w="495" w:type="dxa"/>
            <w:tcBorders>
              <w:bottom w:val="single" w:sz="4" w:space="0" w:color="auto"/>
            </w:tcBorders>
          </w:tcPr>
          <w:p w:rsidR="000D6258" w:rsidRDefault="000D6258" w:rsidP="009E242F">
            <w:pPr>
              <w:pStyle w:val="Default"/>
              <w:jc w:val="center"/>
              <w:rPr>
                <w:sz w:val="23"/>
                <w:szCs w:val="23"/>
              </w:rPr>
            </w:pPr>
          </w:p>
        </w:tc>
        <w:tc>
          <w:tcPr>
            <w:tcW w:w="498" w:type="dxa"/>
            <w:tcBorders>
              <w:bottom w:val="single" w:sz="4" w:space="0" w:color="auto"/>
            </w:tcBorders>
          </w:tcPr>
          <w:p w:rsidR="000D6258" w:rsidRDefault="000D6258" w:rsidP="009E242F">
            <w:pPr>
              <w:pStyle w:val="Default"/>
              <w:jc w:val="center"/>
              <w:rPr>
                <w:sz w:val="23"/>
                <w:szCs w:val="23"/>
              </w:rPr>
            </w:pPr>
          </w:p>
        </w:tc>
        <w:tc>
          <w:tcPr>
            <w:tcW w:w="850" w:type="dxa"/>
            <w:tcBorders>
              <w:bottom w:val="single" w:sz="4" w:space="0" w:color="auto"/>
            </w:tcBorders>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Borders>
              <w:bottom w:val="single" w:sz="4" w:space="0" w:color="auto"/>
            </w:tcBorders>
          </w:tcPr>
          <w:p w:rsidR="000D6258" w:rsidRDefault="000D6258" w:rsidP="009E242F">
            <w:pPr>
              <w:pStyle w:val="Default"/>
              <w:jc w:val="center"/>
              <w:rPr>
                <w:sz w:val="23"/>
                <w:szCs w:val="23"/>
              </w:rPr>
            </w:pPr>
          </w:p>
        </w:tc>
        <w:tc>
          <w:tcPr>
            <w:tcW w:w="717" w:type="dxa"/>
            <w:tcBorders>
              <w:bottom w:val="single" w:sz="4" w:space="0" w:color="auto"/>
            </w:tcBorders>
          </w:tcPr>
          <w:p w:rsidR="000D6258" w:rsidRDefault="000D6258" w:rsidP="009E242F">
            <w:pPr>
              <w:pStyle w:val="Default"/>
              <w:jc w:val="center"/>
              <w:rPr>
                <w:sz w:val="23"/>
                <w:szCs w:val="23"/>
              </w:rPr>
            </w:pPr>
          </w:p>
        </w:tc>
        <w:tc>
          <w:tcPr>
            <w:tcW w:w="481" w:type="dxa"/>
            <w:tcBorders>
              <w:bottom w:val="single" w:sz="4" w:space="0" w:color="auto"/>
            </w:tcBorders>
          </w:tcPr>
          <w:p w:rsidR="000D6258" w:rsidRDefault="000D6258" w:rsidP="009E242F">
            <w:pPr>
              <w:pStyle w:val="Default"/>
              <w:jc w:val="center"/>
              <w:rPr>
                <w:sz w:val="23"/>
                <w:szCs w:val="23"/>
              </w:rPr>
            </w:pPr>
          </w:p>
        </w:tc>
        <w:tc>
          <w:tcPr>
            <w:tcW w:w="709" w:type="dxa"/>
            <w:tcBorders>
              <w:bottom w:val="single" w:sz="4" w:space="0" w:color="auto"/>
            </w:tcBorders>
          </w:tcPr>
          <w:p w:rsidR="000D6258" w:rsidRDefault="000D6258" w:rsidP="009E242F">
            <w:pPr>
              <w:pStyle w:val="Default"/>
              <w:jc w:val="center"/>
              <w:rPr>
                <w:sz w:val="23"/>
                <w:szCs w:val="23"/>
              </w:rPr>
            </w:pPr>
          </w:p>
        </w:tc>
        <w:tc>
          <w:tcPr>
            <w:tcW w:w="425" w:type="dxa"/>
            <w:tcBorders>
              <w:bottom w:val="single" w:sz="4" w:space="0" w:color="auto"/>
            </w:tcBorders>
          </w:tcPr>
          <w:p w:rsidR="000D6258" w:rsidRDefault="000D6258" w:rsidP="009E242F">
            <w:pPr>
              <w:pStyle w:val="Default"/>
              <w:jc w:val="center"/>
              <w:rPr>
                <w:sz w:val="23"/>
                <w:szCs w:val="23"/>
              </w:rPr>
            </w:pPr>
          </w:p>
        </w:tc>
        <w:tc>
          <w:tcPr>
            <w:tcW w:w="709" w:type="dxa"/>
            <w:tcBorders>
              <w:bottom w:val="single" w:sz="4" w:space="0" w:color="auto"/>
            </w:tcBorders>
          </w:tcPr>
          <w:p w:rsidR="000D6258" w:rsidRDefault="000D6258" w:rsidP="009E242F">
            <w:pPr>
              <w:pStyle w:val="Default"/>
              <w:jc w:val="center"/>
              <w:rPr>
                <w:sz w:val="23"/>
                <w:szCs w:val="23"/>
              </w:rPr>
            </w:pPr>
          </w:p>
        </w:tc>
        <w:tc>
          <w:tcPr>
            <w:tcW w:w="561" w:type="dxa"/>
            <w:tcBorders>
              <w:bottom w:val="single" w:sz="4" w:space="0" w:color="auto"/>
            </w:tcBorders>
          </w:tcPr>
          <w:p w:rsidR="000D6258" w:rsidRDefault="000D6258" w:rsidP="009E242F">
            <w:pPr>
              <w:pStyle w:val="Default"/>
              <w:jc w:val="center"/>
              <w:rPr>
                <w:sz w:val="23"/>
                <w:szCs w:val="23"/>
              </w:rPr>
            </w:pPr>
          </w:p>
        </w:tc>
      </w:tr>
      <w:tr w:rsidR="00390E68" w:rsidTr="00131235">
        <w:tc>
          <w:tcPr>
            <w:tcW w:w="1533" w:type="dxa"/>
            <w:tcBorders>
              <w:right w:val="nil"/>
            </w:tcBorders>
          </w:tcPr>
          <w:p w:rsidR="000D6258" w:rsidRDefault="000D6258" w:rsidP="009E242F">
            <w:pPr>
              <w:pStyle w:val="Default"/>
              <w:jc w:val="center"/>
              <w:rPr>
                <w:sz w:val="23"/>
                <w:szCs w:val="23"/>
              </w:rPr>
            </w:pPr>
          </w:p>
        </w:tc>
        <w:tc>
          <w:tcPr>
            <w:tcW w:w="872" w:type="dxa"/>
            <w:tcBorders>
              <w:left w:val="nil"/>
              <w:right w:val="nil"/>
            </w:tcBorders>
          </w:tcPr>
          <w:p w:rsidR="000D6258" w:rsidRDefault="000D6258" w:rsidP="009E242F">
            <w:pPr>
              <w:pStyle w:val="Default"/>
              <w:jc w:val="center"/>
              <w:rPr>
                <w:sz w:val="23"/>
                <w:szCs w:val="23"/>
              </w:rPr>
            </w:pPr>
          </w:p>
        </w:tc>
        <w:tc>
          <w:tcPr>
            <w:tcW w:w="992" w:type="dxa"/>
            <w:tcBorders>
              <w:left w:val="nil"/>
              <w:right w:val="nil"/>
            </w:tcBorders>
          </w:tcPr>
          <w:p w:rsidR="000D6258" w:rsidRDefault="000D6258" w:rsidP="009E242F">
            <w:pPr>
              <w:pStyle w:val="Default"/>
              <w:jc w:val="center"/>
              <w:rPr>
                <w:sz w:val="23"/>
                <w:szCs w:val="23"/>
              </w:rPr>
            </w:pPr>
          </w:p>
        </w:tc>
        <w:tc>
          <w:tcPr>
            <w:tcW w:w="495" w:type="dxa"/>
            <w:tcBorders>
              <w:left w:val="nil"/>
              <w:right w:val="nil"/>
            </w:tcBorders>
          </w:tcPr>
          <w:p w:rsidR="000D6258" w:rsidRDefault="000D6258" w:rsidP="009E242F">
            <w:pPr>
              <w:pStyle w:val="Default"/>
              <w:jc w:val="center"/>
              <w:rPr>
                <w:sz w:val="23"/>
                <w:szCs w:val="23"/>
              </w:rPr>
            </w:pPr>
          </w:p>
        </w:tc>
        <w:tc>
          <w:tcPr>
            <w:tcW w:w="498" w:type="dxa"/>
            <w:tcBorders>
              <w:left w:val="nil"/>
              <w:right w:val="nil"/>
            </w:tcBorders>
          </w:tcPr>
          <w:p w:rsidR="000D6258" w:rsidRDefault="000D6258" w:rsidP="009E242F">
            <w:pPr>
              <w:pStyle w:val="Default"/>
              <w:jc w:val="center"/>
              <w:rPr>
                <w:sz w:val="23"/>
                <w:szCs w:val="23"/>
              </w:rPr>
            </w:pPr>
          </w:p>
        </w:tc>
        <w:tc>
          <w:tcPr>
            <w:tcW w:w="850" w:type="dxa"/>
            <w:tcBorders>
              <w:left w:val="nil"/>
              <w:right w:val="nil"/>
            </w:tcBorders>
          </w:tcPr>
          <w:p w:rsidR="000D6258" w:rsidRPr="00131235" w:rsidRDefault="00131235" w:rsidP="00131235">
            <w:pPr>
              <w:pStyle w:val="Default"/>
              <w:jc w:val="center"/>
              <w:rPr>
                <w:sz w:val="16"/>
                <w:szCs w:val="16"/>
              </w:rPr>
            </w:pPr>
            <w:r w:rsidRPr="00131235">
              <w:rPr>
                <w:sz w:val="16"/>
                <w:szCs w:val="16"/>
              </w:rPr>
              <w:t>Полдник</w:t>
            </w:r>
          </w:p>
        </w:tc>
        <w:tc>
          <w:tcPr>
            <w:tcW w:w="503" w:type="dxa"/>
            <w:tcBorders>
              <w:left w:val="nil"/>
              <w:right w:val="nil"/>
            </w:tcBorders>
          </w:tcPr>
          <w:p w:rsidR="000D6258" w:rsidRPr="00131235" w:rsidRDefault="000D6258" w:rsidP="009E242F">
            <w:pPr>
              <w:pStyle w:val="Default"/>
              <w:jc w:val="center"/>
              <w:rPr>
                <w:sz w:val="18"/>
                <w:szCs w:val="18"/>
              </w:rPr>
            </w:pPr>
          </w:p>
        </w:tc>
        <w:tc>
          <w:tcPr>
            <w:tcW w:w="717" w:type="dxa"/>
            <w:tcBorders>
              <w:left w:val="nil"/>
              <w:right w:val="nil"/>
            </w:tcBorders>
          </w:tcPr>
          <w:p w:rsidR="000D6258" w:rsidRDefault="000D6258" w:rsidP="00131235">
            <w:pPr>
              <w:pStyle w:val="Default"/>
              <w:rPr>
                <w:sz w:val="23"/>
                <w:szCs w:val="23"/>
              </w:rPr>
            </w:pPr>
          </w:p>
        </w:tc>
        <w:tc>
          <w:tcPr>
            <w:tcW w:w="481" w:type="dxa"/>
            <w:tcBorders>
              <w:left w:val="nil"/>
              <w:right w:val="nil"/>
            </w:tcBorders>
          </w:tcPr>
          <w:p w:rsidR="000D6258" w:rsidRDefault="000D6258" w:rsidP="009E242F">
            <w:pPr>
              <w:pStyle w:val="Default"/>
              <w:jc w:val="center"/>
              <w:rPr>
                <w:sz w:val="23"/>
                <w:szCs w:val="23"/>
              </w:rPr>
            </w:pPr>
          </w:p>
        </w:tc>
        <w:tc>
          <w:tcPr>
            <w:tcW w:w="709" w:type="dxa"/>
            <w:tcBorders>
              <w:left w:val="nil"/>
              <w:right w:val="nil"/>
            </w:tcBorders>
          </w:tcPr>
          <w:p w:rsidR="000D6258" w:rsidRDefault="000D6258" w:rsidP="009E242F">
            <w:pPr>
              <w:pStyle w:val="Default"/>
              <w:jc w:val="center"/>
              <w:rPr>
                <w:sz w:val="23"/>
                <w:szCs w:val="23"/>
              </w:rPr>
            </w:pPr>
          </w:p>
        </w:tc>
        <w:tc>
          <w:tcPr>
            <w:tcW w:w="425" w:type="dxa"/>
            <w:tcBorders>
              <w:left w:val="nil"/>
              <w:right w:val="nil"/>
            </w:tcBorders>
          </w:tcPr>
          <w:p w:rsidR="000D6258" w:rsidRDefault="000D6258" w:rsidP="009E242F">
            <w:pPr>
              <w:pStyle w:val="Default"/>
              <w:jc w:val="center"/>
              <w:rPr>
                <w:sz w:val="23"/>
                <w:szCs w:val="23"/>
              </w:rPr>
            </w:pPr>
          </w:p>
        </w:tc>
        <w:tc>
          <w:tcPr>
            <w:tcW w:w="709" w:type="dxa"/>
            <w:tcBorders>
              <w:left w:val="nil"/>
              <w:right w:val="nil"/>
            </w:tcBorders>
          </w:tcPr>
          <w:p w:rsidR="000D6258" w:rsidRDefault="000D6258" w:rsidP="009E242F">
            <w:pPr>
              <w:pStyle w:val="Default"/>
              <w:jc w:val="center"/>
              <w:rPr>
                <w:sz w:val="23"/>
                <w:szCs w:val="23"/>
              </w:rPr>
            </w:pPr>
          </w:p>
        </w:tc>
        <w:tc>
          <w:tcPr>
            <w:tcW w:w="561" w:type="dxa"/>
            <w:tcBorders>
              <w:left w:val="nil"/>
            </w:tcBorders>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Default="000D6258" w:rsidP="009E242F">
            <w:pPr>
              <w:pStyle w:val="Default"/>
              <w:jc w:val="center"/>
              <w:rPr>
                <w:sz w:val="23"/>
                <w:szCs w:val="23"/>
              </w:rPr>
            </w:pP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p w:rsidR="00131235" w:rsidRDefault="00131235"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r w:rsidR="00390E68" w:rsidTr="00131235">
        <w:tc>
          <w:tcPr>
            <w:tcW w:w="1533" w:type="dxa"/>
          </w:tcPr>
          <w:p w:rsidR="000D6258" w:rsidRDefault="000D6258" w:rsidP="009E242F">
            <w:pPr>
              <w:pStyle w:val="Default"/>
              <w:jc w:val="center"/>
              <w:rPr>
                <w:sz w:val="23"/>
                <w:szCs w:val="23"/>
              </w:rPr>
            </w:pPr>
          </w:p>
        </w:tc>
        <w:tc>
          <w:tcPr>
            <w:tcW w:w="872" w:type="dxa"/>
          </w:tcPr>
          <w:p w:rsidR="000D6258" w:rsidRDefault="000D6258" w:rsidP="009E242F">
            <w:pPr>
              <w:pStyle w:val="Default"/>
              <w:jc w:val="center"/>
              <w:rPr>
                <w:sz w:val="23"/>
                <w:szCs w:val="23"/>
              </w:rPr>
            </w:pPr>
          </w:p>
        </w:tc>
        <w:tc>
          <w:tcPr>
            <w:tcW w:w="992" w:type="dxa"/>
          </w:tcPr>
          <w:p w:rsidR="000D6258" w:rsidRPr="00131235" w:rsidRDefault="00131235" w:rsidP="009E242F">
            <w:pPr>
              <w:pStyle w:val="Default"/>
              <w:jc w:val="center"/>
              <w:rPr>
                <w:sz w:val="18"/>
                <w:szCs w:val="18"/>
              </w:rPr>
            </w:pPr>
            <w:r w:rsidRPr="00131235">
              <w:rPr>
                <w:sz w:val="18"/>
                <w:szCs w:val="18"/>
              </w:rPr>
              <w:t>Итого за день</w:t>
            </w:r>
          </w:p>
        </w:tc>
        <w:tc>
          <w:tcPr>
            <w:tcW w:w="495" w:type="dxa"/>
          </w:tcPr>
          <w:p w:rsidR="000D6258" w:rsidRDefault="000D6258" w:rsidP="009E242F">
            <w:pPr>
              <w:pStyle w:val="Default"/>
              <w:jc w:val="center"/>
              <w:rPr>
                <w:sz w:val="23"/>
                <w:szCs w:val="23"/>
              </w:rPr>
            </w:pPr>
          </w:p>
        </w:tc>
        <w:tc>
          <w:tcPr>
            <w:tcW w:w="498" w:type="dxa"/>
          </w:tcPr>
          <w:p w:rsidR="000D6258" w:rsidRDefault="000D6258" w:rsidP="009E242F">
            <w:pPr>
              <w:pStyle w:val="Default"/>
              <w:jc w:val="center"/>
              <w:rPr>
                <w:sz w:val="23"/>
                <w:szCs w:val="23"/>
              </w:rPr>
            </w:pPr>
          </w:p>
        </w:tc>
        <w:tc>
          <w:tcPr>
            <w:tcW w:w="850" w:type="dxa"/>
          </w:tcPr>
          <w:p w:rsidR="000D6258" w:rsidRDefault="000D6258" w:rsidP="009E242F">
            <w:pPr>
              <w:pStyle w:val="Default"/>
              <w:jc w:val="center"/>
              <w:rPr>
                <w:sz w:val="23"/>
                <w:szCs w:val="23"/>
              </w:rPr>
            </w:pPr>
          </w:p>
        </w:tc>
        <w:tc>
          <w:tcPr>
            <w:tcW w:w="503" w:type="dxa"/>
          </w:tcPr>
          <w:p w:rsidR="000D6258" w:rsidRDefault="000D6258" w:rsidP="009E242F">
            <w:pPr>
              <w:pStyle w:val="Default"/>
              <w:jc w:val="center"/>
              <w:rPr>
                <w:sz w:val="23"/>
                <w:szCs w:val="23"/>
              </w:rPr>
            </w:pPr>
          </w:p>
        </w:tc>
        <w:tc>
          <w:tcPr>
            <w:tcW w:w="717" w:type="dxa"/>
          </w:tcPr>
          <w:p w:rsidR="000D6258" w:rsidRDefault="000D6258" w:rsidP="009E242F">
            <w:pPr>
              <w:pStyle w:val="Default"/>
              <w:jc w:val="center"/>
              <w:rPr>
                <w:sz w:val="23"/>
                <w:szCs w:val="23"/>
              </w:rPr>
            </w:pPr>
          </w:p>
        </w:tc>
        <w:tc>
          <w:tcPr>
            <w:tcW w:w="481"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425" w:type="dxa"/>
          </w:tcPr>
          <w:p w:rsidR="000D6258" w:rsidRDefault="000D6258" w:rsidP="009E242F">
            <w:pPr>
              <w:pStyle w:val="Default"/>
              <w:jc w:val="center"/>
              <w:rPr>
                <w:sz w:val="23"/>
                <w:szCs w:val="23"/>
              </w:rPr>
            </w:pPr>
          </w:p>
        </w:tc>
        <w:tc>
          <w:tcPr>
            <w:tcW w:w="709" w:type="dxa"/>
          </w:tcPr>
          <w:p w:rsidR="000D6258" w:rsidRDefault="000D6258" w:rsidP="009E242F">
            <w:pPr>
              <w:pStyle w:val="Default"/>
              <w:jc w:val="center"/>
              <w:rPr>
                <w:sz w:val="23"/>
                <w:szCs w:val="23"/>
              </w:rPr>
            </w:pPr>
          </w:p>
        </w:tc>
        <w:tc>
          <w:tcPr>
            <w:tcW w:w="561" w:type="dxa"/>
          </w:tcPr>
          <w:p w:rsidR="000D6258" w:rsidRDefault="000D6258" w:rsidP="009E242F">
            <w:pPr>
              <w:pStyle w:val="Default"/>
              <w:jc w:val="center"/>
              <w:rPr>
                <w:sz w:val="23"/>
                <w:szCs w:val="23"/>
              </w:rPr>
            </w:pPr>
          </w:p>
        </w:tc>
      </w:tr>
    </w:tbl>
    <w:p w:rsidR="009E242F" w:rsidRDefault="009E242F" w:rsidP="009E242F">
      <w:pPr>
        <w:pStyle w:val="Default"/>
        <w:jc w:val="center"/>
        <w:rPr>
          <w:sz w:val="23"/>
          <w:szCs w:val="23"/>
        </w:rPr>
      </w:pPr>
    </w:p>
    <w:p w:rsidR="009E242F" w:rsidRDefault="009E242F"/>
    <w:p w:rsidR="00C52644" w:rsidRDefault="00C52644"/>
    <w:p w:rsidR="00C52644" w:rsidRDefault="00C52644"/>
    <w:p w:rsidR="00C52644" w:rsidRDefault="00C52644"/>
    <w:p w:rsidR="00C52644" w:rsidRDefault="00C52644"/>
    <w:p w:rsidR="008E6BF4" w:rsidRDefault="008E6BF4" w:rsidP="00C52644">
      <w:pPr>
        <w:jc w:val="right"/>
        <w:rPr>
          <w:rFonts w:ascii="Times New Roman" w:hAnsi="Times New Roman" w:cs="Times New Roman"/>
          <w:sz w:val="20"/>
          <w:szCs w:val="20"/>
        </w:rPr>
      </w:pPr>
    </w:p>
    <w:p w:rsidR="00C52644" w:rsidRPr="002E0905" w:rsidRDefault="00C52644" w:rsidP="00C52644">
      <w:pPr>
        <w:jc w:val="right"/>
        <w:rPr>
          <w:rFonts w:ascii="Times New Roman" w:hAnsi="Times New Roman" w:cs="Times New Roman"/>
          <w:sz w:val="20"/>
          <w:szCs w:val="20"/>
        </w:rPr>
      </w:pPr>
      <w:r w:rsidRPr="002E0905">
        <w:rPr>
          <w:rFonts w:ascii="Times New Roman" w:hAnsi="Times New Roman" w:cs="Times New Roman"/>
          <w:sz w:val="20"/>
          <w:szCs w:val="20"/>
        </w:rPr>
        <w:lastRenderedPageBreak/>
        <w:t>Приложение 4</w:t>
      </w:r>
    </w:p>
    <w:p w:rsidR="00C52644" w:rsidRPr="002E0905" w:rsidRDefault="00C52644" w:rsidP="00C52644">
      <w:pPr>
        <w:jc w:val="right"/>
        <w:rPr>
          <w:rFonts w:ascii="Times New Roman" w:hAnsi="Times New Roman" w:cs="Times New Roman"/>
          <w:sz w:val="20"/>
          <w:szCs w:val="20"/>
        </w:rPr>
      </w:pPr>
      <w:r w:rsidRPr="002E0905">
        <w:rPr>
          <w:rFonts w:ascii="Times New Roman" w:hAnsi="Times New Roman" w:cs="Times New Roman"/>
          <w:sz w:val="20"/>
          <w:szCs w:val="20"/>
        </w:rPr>
        <w:t>к Положению об организации</w:t>
      </w:r>
    </w:p>
    <w:p w:rsidR="00C52644" w:rsidRPr="002E0905" w:rsidRDefault="00C52644" w:rsidP="00C52644">
      <w:pPr>
        <w:jc w:val="right"/>
        <w:rPr>
          <w:rFonts w:ascii="Times New Roman" w:hAnsi="Times New Roman" w:cs="Times New Roman"/>
          <w:sz w:val="20"/>
          <w:szCs w:val="20"/>
        </w:rPr>
      </w:pPr>
      <w:r w:rsidRPr="002E0905">
        <w:rPr>
          <w:rFonts w:ascii="Times New Roman" w:hAnsi="Times New Roman" w:cs="Times New Roman"/>
          <w:sz w:val="20"/>
          <w:szCs w:val="20"/>
        </w:rPr>
        <w:t xml:space="preserve"> питания обучающихся</w:t>
      </w:r>
    </w:p>
    <w:p w:rsidR="00C52644" w:rsidRPr="002E0905" w:rsidRDefault="00C52644" w:rsidP="00C52644">
      <w:pPr>
        <w:jc w:val="center"/>
        <w:rPr>
          <w:rFonts w:ascii="Times New Roman" w:hAnsi="Times New Roman" w:cs="Times New Roman"/>
          <w:sz w:val="23"/>
          <w:szCs w:val="23"/>
        </w:rPr>
      </w:pPr>
      <w:r w:rsidRPr="002E0905">
        <w:rPr>
          <w:rFonts w:ascii="Times New Roman" w:hAnsi="Times New Roman" w:cs="Times New Roman"/>
          <w:sz w:val="23"/>
          <w:szCs w:val="23"/>
        </w:rPr>
        <w:t>Масса порций для детей в зависимости от возраста (в граммах)</w:t>
      </w:r>
    </w:p>
    <w:p w:rsidR="00C52644" w:rsidRPr="002E0905" w:rsidRDefault="00C52644" w:rsidP="00C52644">
      <w:pPr>
        <w:jc w:val="center"/>
        <w:rPr>
          <w:rFonts w:ascii="Times New Roman" w:hAnsi="Times New Roman" w:cs="Times New Roman"/>
          <w:sz w:val="23"/>
          <w:szCs w:val="23"/>
        </w:rPr>
      </w:pPr>
    </w:p>
    <w:tbl>
      <w:tblPr>
        <w:tblStyle w:val="a4"/>
        <w:tblW w:w="0" w:type="auto"/>
        <w:tblLook w:val="04A0" w:firstRow="1" w:lastRow="0" w:firstColumn="1" w:lastColumn="0" w:noHBand="0" w:noVBand="1"/>
      </w:tblPr>
      <w:tblGrid>
        <w:gridCol w:w="6516"/>
        <w:gridCol w:w="1701"/>
        <w:gridCol w:w="1128"/>
      </w:tblGrid>
      <w:tr w:rsidR="00C52644" w:rsidRPr="002E0905" w:rsidTr="00C52644">
        <w:tc>
          <w:tcPr>
            <w:tcW w:w="6516" w:type="dxa"/>
          </w:tcPr>
          <w:p w:rsidR="00C52644" w:rsidRPr="002E0905" w:rsidRDefault="00C52644" w:rsidP="00C52644">
            <w:pPr>
              <w:jc w:val="center"/>
              <w:rPr>
                <w:rFonts w:ascii="Times New Roman" w:hAnsi="Times New Roman" w:cs="Times New Roman"/>
                <w:sz w:val="20"/>
                <w:szCs w:val="20"/>
              </w:rPr>
            </w:pPr>
            <w:r w:rsidRPr="002E0905">
              <w:rPr>
                <w:rFonts w:ascii="Times New Roman" w:hAnsi="Times New Roman" w:cs="Times New Roman"/>
                <w:sz w:val="20"/>
                <w:szCs w:val="20"/>
              </w:rPr>
              <w:t>Блюдо</w:t>
            </w:r>
          </w:p>
        </w:tc>
        <w:tc>
          <w:tcPr>
            <w:tcW w:w="1701" w:type="dxa"/>
          </w:tcPr>
          <w:p w:rsidR="00C52644" w:rsidRPr="002E0905" w:rsidRDefault="00C52644" w:rsidP="00C52644">
            <w:pPr>
              <w:rPr>
                <w:rFonts w:ascii="Times New Roman" w:hAnsi="Times New Roman" w:cs="Times New Roman"/>
                <w:sz w:val="20"/>
                <w:szCs w:val="20"/>
              </w:rPr>
            </w:pPr>
            <w:r w:rsidRPr="002E0905">
              <w:rPr>
                <w:rFonts w:ascii="Times New Roman" w:hAnsi="Times New Roman" w:cs="Times New Roman"/>
                <w:sz w:val="20"/>
                <w:szCs w:val="20"/>
              </w:rPr>
              <w:t>от1 года до 3 лет</w:t>
            </w:r>
          </w:p>
        </w:tc>
        <w:tc>
          <w:tcPr>
            <w:tcW w:w="1128" w:type="dxa"/>
          </w:tcPr>
          <w:p w:rsidR="00C52644" w:rsidRPr="002E0905" w:rsidRDefault="00C52644" w:rsidP="00C52644">
            <w:pPr>
              <w:jc w:val="center"/>
              <w:rPr>
                <w:rFonts w:ascii="Times New Roman" w:hAnsi="Times New Roman" w:cs="Times New Roman"/>
                <w:sz w:val="20"/>
                <w:szCs w:val="20"/>
              </w:rPr>
            </w:pPr>
            <w:r w:rsidRPr="002E0905">
              <w:rPr>
                <w:rFonts w:ascii="Times New Roman" w:hAnsi="Times New Roman" w:cs="Times New Roman"/>
                <w:sz w:val="20"/>
                <w:szCs w:val="20"/>
              </w:rPr>
              <w:t>3-7 лет</w:t>
            </w:r>
          </w:p>
        </w:tc>
      </w:tr>
      <w:tr w:rsidR="00C52644" w:rsidRPr="002E0905" w:rsidTr="00C52644">
        <w:tc>
          <w:tcPr>
            <w:tcW w:w="6516" w:type="dxa"/>
          </w:tcPr>
          <w:p w:rsidR="00C52644" w:rsidRPr="002E0905" w:rsidRDefault="00C52644" w:rsidP="00C52644">
            <w:pPr>
              <w:rPr>
                <w:rFonts w:ascii="Times New Roman" w:hAnsi="Times New Roman" w:cs="Times New Roman"/>
                <w:sz w:val="20"/>
                <w:szCs w:val="20"/>
              </w:rPr>
            </w:pPr>
            <w:r w:rsidRPr="002E0905">
              <w:rPr>
                <w:rFonts w:ascii="Times New Roman" w:hAnsi="Times New Roman" w:cs="Times New Roman"/>
                <w:sz w:val="20"/>
                <w:szCs w:val="2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701" w:type="dxa"/>
          </w:tcPr>
          <w:p w:rsidR="00C52644" w:rsidRPr="002E0905" w:rsidRDefault="00C52644" w:rsidP="007B1D2B">
            <w:pPr>
              <w:rPr>
                <w:rFonts w:ascii="Times New Roman" w:hAnsi="Times New Roman" w:cs="Times New Roman"/>
                <w:sz w:val="20"/>
                <w:szCs w:val="20"/>
              </w:rPr>
            </w:pPr>
            <w:r w:rsidRPr="002E0905">
              <w:rPr>
                <w:rFonts w:ascii="Times New Roman" w:hAnsi="Times New Roman" w:cs="Times New Roman"/>
                <w:sz w:val="20"/>
                <w:szCs w:val="20"/>
              </w:rPr>
              <w:t>130-150</w:t>
            </w:r>
          </w:p>
        </w:tc>
        <w:tc>
          <w:tcPr>
            <w:tcW w:w="1128" w:type="dxa"/>
          </w:tcPr>
          <w:p w:rsidR="00C52644" w:rsidRPr="002E0905" w:rsidRDefault="00C52644" w:rsidP="007B1D2B">
            <w:pPr>
              <w:rPr>
                <w:rFonts w:ascii="Times New Roman" w:hAnsi="Times New Roman" w:cs="Times New Roman"/>
                <w:sz w:val="20"/>
                <w:szCs w:val="20"/>
              </w:rPr>
            </w:pPr>
            <w:r w:rsidRPr="002E0905">
              <w:rPr>
                <w:rFonts w:ascii="Times New Roman" w:hAnsi="Times New Roman" w:cs="Times New Roman"/>
                <w:sz w:val="20"/>
                <w:szCs w:val="20"/>
              </w:rPr>
              <w:t>150-200</w:t>
            </w:r>
          </w:p>
        </w:tc>
      </w:tr>
      <w:tr w:rsidR="00C52644" w:rsidRPr="002E0905" w:rsidTr="00C52644">
        <w:tc>
          <w:tcPr>
            <w:tcW w:w="6516" w:type="dxa"/>
          </w:tcPr>
          <w:p w:rsidR="00C52644" w:rsidRPr="002E0905" w:rsidRDefault="00D87E6A" w:rsidP="00D87E6A">
            <w:pPr>
              <w:rPr>
                <w:rFonts w:ascii="Times New Roman" w:hAnsi="Times New Roman" w:cs="Times New Roman"/>
                <w:sz w:val="20"/>
                <w:szCs w:val="20"/>
              </w:rPr>
            </w:pPr>
            <w:r w:rsidRPr="002E0905">
              <w:rPr>
                <w:rFonts w:ascii="Times New Roman" w:hAnsi="Times New Roman" w:cs="Times New Roman"/>
                <w:sz w:val="20"/>
                <w:szCs w:val="20"/>
              </w:rPr>
              <w:t>Закуска (холодное блюдо) (салат, овощи и т.п.)</w:t>
            </w:r>
          </w:p>
        </w:tc>
        <w:tc>
          <w:tcPr>
            <w:tcW w:w="1701" w:type="dxa"/>
          </w:tcPr>
          <w:p w:rsidR="00C52644" w:rsidRPr="002E0905" w:rsidRDefault="00D87E6A" w:rsidP="007B1D2B">
            <w:pPr>
              <w:rPr>
                <w:rFonts w:ascii="Times New Roman" w:hAnsi="Times New Roman" w:cs="Times New Roman"/>
                <w:sz w:val="20"/>
                <w:szCs w:val="20"/>
              </w:rPr>
            </w:pPr>
            <w:r w:rsidRPr="002E0905">
              <w:rPr>
                <w:rFonts w:ascii="Times New Roman" w:hAnsi="Times New Roman" w:cs="Times New Roman"/>
                <w:sz w:val="20"/>
                <w:szCs w:val="20"/>
              </w:rPr>
              <w:t>30-40</w:t>
            </w:r>
          </w:p>
        </w:tc>
        <w:tc>
          <w:tcPr>
            <w:tcW w:w="1128" w:type="dxa"/>
          </w:tcPr>
          <w:p w:rsidR="00C52644" w:rsidRPr="002E0905" w:rsidRDefault="00D87E6A" w:rsidP="007B1D2B">
            <w:pPr>
              <w:rPr>
                <w:rFonts w:ascii="Times New Roman" w:hAnsi="Times New Roman" w:cs="Times New Roman"/>
                <w:sz w:val="20"/>
                <w:szCs w:val="20"/>
              </w:rPr>
            </w:pPr>
            <w:r w:rsidRPr="002E0905">
              <w:rPr>
                <w:rFonts w:ascii="Times New Roman" w:hAnsi="Times New Roman" w:cs="Times New Roman"/>
                <w:sz w:val="20"/>
                <w:szCs w:val="20"/>
              </w:rPr>
              <w:t>50-60</w:t>
            </w:r>
          </w:p>
        </w:tc>
      </w:tr>
      <w:tr w:rsidR="00C52644" w:rsidRPr="002E0905" w:rsidTr="00C52644">
        <w:tc>
          <w:tcPr>
            <w:tcW w:w="6516" w:type="dxa"/>
          </w:tcPr>
          <w:p w:rsidR="00C52644" w:rsidRPr="002E0905" w:rsidRDefault="00D87E6A" w:rsidP="00D87E6A">
            <w:pPr>
              <w:rPr>
                <w:rFonts w:ascii="Times New Roman" w:hAnsi="Times New Roman" w:cs="Times New Roman"/>
                <w:sz w:val="20"/>
                <w:szCs w:val="20"/>
              </w:rPr>
            </w:pPr>
            <w:r w:rsidRPr="002E0905">
              <w:rPr>
                <w:rFonts w:ascii="Times New Roman" w:hAnsi="Times New Roman" w:cs="Times New Roman"/>
                <w:sz w:val="20"/>
                <w:szCs w:val="20"/>
              </w:rPr>
              <w:t>Первое блюдо</w:t>
            </w:r>
          </w:p>
        </w:tc>
        <w:tc>
          <w:tcPr>
            <w:tcW w:w="1701"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150-180</w:t>
            </w:r>
          </w:p>
        </w:tc>
        <w:tc>
          <w:tcPr>
            <w:tcW w:w="1128"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180-200</w:t>
            </w:r>
          </w:p>
        </w:tc>
      </w:tr>
      <w:tr w:rsidR="00C52644" w:rsidRPr="002E0905" w:rsidTr="00C52644">
        <w:tc>
          <w:tcPr>
            <w:tcW w:w="6516" w:type="dxa"/>
          </w:tcPr>
          <w:p w:rsidR="00C52644" w:rsidRPr="002E0905" w:rsidRDefault="00661758" w:rsidP="00661758">
            <w:pPr>
              <w:rPr>
                <w:rFonts w:ascii="Times New Roman" w:hAnsi="Times New Roman" w:cs="Times New Roman"/>
                <w:sz w:val="20"/>
                <w:szCs w:val="20"/>
              </w:rPr>
            </w:pPr>
            <w:r w:rsidRPr="002E0905">
              <w:rPr>
                <w:rFonts w:ascii="Times New Roman" w:hAnsi="Times New Roman" w:cs="Times New Roman"/>
                <w:sz w:val="20"/>
                <w:szCs w:val="20"/>
              </w:rPr>
              <w:t>Второе блюдо( мясное, рыбное, блюдо из мяса птицы)</w:t>
            </w:r>
          </w:p>
        </w:tc>
        <w:tc>
          <w:tcPr>
            <w:tcW w:w="1701"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50-60</w:t>
            </w:r>
          </w:p>
        </w:tc>
        <w:tc>
          <w:tcPr>
            <w:tcW w:w="1128"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70-80</w:t>
            </w:r>
          </w:p>
        </w:tc>
      </w:tr>
      <w:tr w:rsidR="00C52644" w:rsidRPr="002E0905" w:rsidTr="00C52644">
        <w:tc>
          <w:tcPr>
            <w:tcW w:w="6516" w:type="dxa"/>
          </w:tcPr>
          <w:p w:rsidR="00C52644" w:rsidRPr="002E0905" w:rsidRDefault="00661758" w:rsidP="00661758">
            <w:pPr>
              <w:rPr>
                <w:rFonts w:ascii="Times New Roman" w:hAnsi="Times New Roman" w:cs="Times New Roman"/>
                <w:sz w:val="20"/>
                <w:szCs w:val="20"/>
              </w:rPr>
            </w:pPr>
            <w:r w:rsidRPr="002E0905">
              <w:rPr>
                <w:rFonts w:ascii="Times New Roman" w:hAnsi="Times New Roman" w:cs="Times New Roman"/>
                <w:sz w:val="20"/>
                <w:szCs w:val="20"/>
              </w:rPr>
              <w:t>Гарнир</w:t>
            </w:r>
          </w:p>
        </w:tc>
        <w:tc>
          <w:tcPr>
            <w:tcW w:w="1701"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110-120</w:t>
            </w:r>
          </w:p>
        </w:tc>
        <w:tc>
          <w:tcPr>
            <w:tcW w:w="1128"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130-150</w:t>
            </w:r>
          </w:p>
        </w:tc>
      </w:tr>
      <w:tr w:rsidR="00C52644" w:rsidRPr="002E0905" w:rsidTr="00C52644">
        <w:tc>
          <w:tcPr>
            <w:tcW w:w="6516" w:type="dxa"/>
          </w:tcPr>
          <w:p w:rsidR="00C52644" w:rsidRPr="002E0905" w:rsidRDefault="00661758" w:rsidP="007B1D2B">
            <w:pPr>
              <w:rPr>
                <w:rFonts w:ascii="Times New Roman" w:hAnsi="Times New Roman" w:cs="Times New Roman"/>
                <w:sz w:val="20"/>
                <w:szCs w:val="20"/>
              </w:rPr>
            </w:pPr>
            <w:r w:rsidRPr="002E0905">
              <w:rPr>
                <w:rFonts w:ascii="Times New Roman" w:hAnsi="Times New Roman" w:cs="Times New Roman"/>
                <w:sz w:val="20"/>
                <w:szCs w:val="20"/>
              </w:rPr>
              <w:t>Третье блюдо(</w:t>
            </w:r>
            <w:r w:rsidR="00F932BE" w:rsidRPr="002E0905">
              <w:rPr>
                <w:rFonts w:ascii="Times New Roman" w:hAnsi="Times New Roman" w:cs="Times New Roman"/>
                <w:sz w:val="20"/>
                <w:szCs w:val="20"/>
              </w:rPr>
              <w:t>компот, кисель, чай, напиток кофейный, какао- напиток</w:t>
            </w:r>
            <w:r w:rsidR="007B1D2B" w:rsidRPr="002E0905">
              <w:rPr>
                <w:rFonts w:ascii="Times New Roman" w:hAnsi="Times New Roman" w:cs="Times New Roman"/>
                <w:sz w:val="20"/>
                <w:szCs w:val="20"/>
              </w:rPr>
              <w:t>, напиток из шиповника, сок)</w:t>
            </w:r>
          </w:p>
        </w:tc>
        <w:tc>
          <w:tcPr>
            <w:tcW w:w="1701" w:type="dxa"/>
          </w:tcPr>
          <w:p w:rsidR="00C52644" w:rsidRPr="002E0905" w:rsidRDefault="007B1D2B" w:rsidP="007B1D2B">
            <w:pPr>
              <w:rPr>
                <w:rFonts w:ascii="Times New Roman" w:hAnsi="Times New Roman" w:cs="Times New Roman"/>
                <w:sz w:val="20"/>
                <w:szCs w:val="20"/>
              </w:rPr>
            </w:pPr>
            <w:r w:rsidRPr="002E0905">
              <w:rPr>
                <w:rFonts w:ascii="Times New Roman" w:hAnsi="Times New Roman" w:cs="Times New Roman"/>
                <w:sz w:val="20"/>
                <w:szCs w:val="20"/>
              </w:rPr>
              <w:t>150-180</w:t>
            </w:r>
          </w:p>
        </w:tc>
        <w:tc>
          <w:tcPr>
            <w:tcW w:w="1128" w:type="dxa"/>
          </w:tcPr>
          <w:p w:rsidR="00C52644" w:rsidRPr="002E0905" w:rsidRDefault="007B1D2B" w:rsidP="007B1D2B">
            <w:pPr>
              <w:rPr>
                <w:rFonts w:ascii="Times New Roman" w:hAnsi="Times New Roman" w:cs="Times New Roman"/>
                <w:sz w:val="20"/>
                <w:szCs w:val="20"/>
              </w:rPr>
            </w:pPr>
            <w:r w:rsidRPr="002E0905">
              <w:rPr>
                <w:rFonts w:ascii="Times New Roman" w:hAnsi="Times New Roman" w:cs="Times New Roman"/>
                <w:sz w:val="20"/>
                <w:szCs w:val="20"/>
              </w:rPr>
              <w:t>180-200</w:t>
            </w:r>
          </w:p>
        </w:tc>
      </w:tr>
      <w:tr w:rsidR="00C52644" w:rsidRPr="002E0905" w:rsidTr="00C52644">
        <w:tc>
          <w:tcPr>
            <w:tcW w:w="6516" w:type="dxa"/>
          </w:tcPr>
          <w:p w:rsidR="00C52644" w:rsidRPr="002E0905" w:rsidRDefault="007B1D2B" w:rsidP="007B1D2B">
            <w:pPr>
              <w:rPr>
                <w:rFonts w:ascii="Times New Roman" w:hAnsi="Times New Roman" w:cs="Times New Roman"/>
                <w:sz w:val="20"/>
                <w:szCs w:val="20"/>
              </w:rPr>
            </w:pPr>
            <w:r w:rsidRPr="002E0905">
              <w:rPr>
                <w:rFonts w:ascii="Times New Roman" w:hAnsi="Times New Roman" w:cs="Times New Roman"/>
                <w:sz w:val="20"/>
                <w:szCs w:val="20"/>
              </w:rPr>
              <w:t>Фрукты</w:t>
            </w:r>
          </w:p>
        </w:tc>
        <w:tc>
          <w:tcPr>
            <w:tcW w:w="1701" w:type="dxa"/>
          </w:tcPr>
          <w:p w:rsidR="00C52644" w:rsidRPr="002E0905" w:rsidRDefault="007B1D2B" w:rsidP="007B1D2B">
            <w:pPr>
              <w:rPr>
                <w:rFonts w:ascii="Times New Roman" w:hAnsi="Times New Roman" w:cs="Times New Roman"/>
                <w:sz w:val="20"/>
                <w:szCs w:val="20"/>
              </w:rPr>
            </w:pPr>
            <w:r w:rsidRPr="002E0905">
              <w:rPr>
                <w:rFonts w:ascii="Times New Roman" w:hAnsi="Times New Roman" w:cs="Times New Roman"/>
                <w:sz w:val="20"/>
                <w:szCs w:val="20"/>
              </w:rPr>
              <w:t>95</w:t>
            </w:r>
          </w:p>
        </w:tc>
        <w:tc>
          <w:tcPr>
            <w:tcW w:w="1128" w:type="dxa"/>
          </w:tcPr>
          <w:p w:rsidR="00C52644" w:rsidRPr="002E0905" w:rsidRDefault="007B1D2B" w:rsidP="007B1D2B">
            <w:pPr>
              <w:rPr>
                <w:rFonts w:ascii="Times New Roman" w:hAnsi="Times New Roman" w:cs="Times New Roman"/>
                <w:sz w:val="20"/>
                <w:szCs w:val="20"/>
              </w:rPr>
            </w:pPr>
            <w:r w:rsidRPr="002E0905">
              <w:rPr>
                <w:rFonts w:ascii="Times New Roman" w:hAnsi="Times New Roman" w:cs="Times New Roman"/>
                <w:sz w:val="20"/>
                <w:szCs w:val="20"/>
              </w:rPr>
              <w:t>100</w:t>
            </w:r>
          </w:p>
        </w:tc>
      </w:tr>
    </w:tbl>
    <w:p w:rsidR="00C52644" w:rsidRPr="002E0905" w:rsidRDefault="00C52644" w:rsidP="00C52644">
      <w:pPr>
        <w:jc w:val="center"/>
        <w:rPr>
          <w:rFonts w:ascii="Times New Roman" w:hAnsi="Times New Roman" w:cs="Times New Roman"/>
          <w:sz w:val="24"/>
          <w:szCs w:val="24"/>
        </w:rPr>
      </w:pPr>
    </w:p>
    <w:p w:rsidR="00C52644" w:rsidRPr="002E0905" w:rsidRDefault="00C52644">
      <w:pPr>
        <w:rPr>
          <w:rFonts w:ascii="Times New Roman" w:hAnsi="Times New Roman" w:cs="Times New Roman"/>
        </w:rPr>
      </w:pPr>
    </w:p>
    <w:p w:rsidR="007B1D2B" w:rsidRPr="002E0905" w:rsidRDefault="007B1D2B">
      <w:pPr>
        <w:rPr>
          <w:rFonts w:ascii="Times New Roman" w:hAnsi="Times New Roman" w:cs="Times New Roman"/>
        </w:rPr>
      </w:pPr>
    </w:p>
    <w:p w:rsidR="007B1D2B" w:rsidRPr="002E0905" w:rsidRDefault="007B1D2B" w:rsidP="007B1D2B">
      <w:pPr>
        <w:jc w:val="right"/>
        <w:rPr>
          <w:rFonts w:ascii="Times New Roman" w:hAnsi="Times New Roman" w:cs="Times New Roman"/>
          <w:sz w:val="20"/>
          <w:szCs w:val="20"/>
        </w:rPr>
      </w:pPr>
      <w:r w:rsidRPr="002E0905">
        <w:rPr>
          <w:rFonts w:ascii="Times New Roman" w:hAnsi="Times New Roman" w:cs="Times New Roman"/>
          <w:sz w:val="20"/>
          <w:szCs w:val="20"/>
        </w:rPr>
        <w:t>Приложение 5</w:t>
      </w:r>
    </w:p>
    <w:p w:rsidR="007B1D2B" w:rsidRPr="002E0905" w:rsidRDefault="007B1D2B" w:rsidP="007B1D2B">
      <w:pPr>
        <w:jc w:val="right"/>
        <w:rPr>
          <w:rFonts w:ascii="Times New Roman" w:hAnsi="Times New Roman" w:cs="Times New Roman"/>
          <w:sz w:val="20"/>
          <w:szCs w:val="20"/>
        </w:rPr>
      </w:pPr>
      <w:r w:rsidRPr="002E0905">
        <w:rPr>
          <w:rFonts w:ascii="Times New Roman" w:hAnsi="Times New Roman" w:cs="Times New Roman"/>
          <w:sz w:val="20"/>
          <w:szCs w:val="20"/>
        </w:rPr>
        <w:t>к Положению об организации</w:t>
      </w:r>
    </w:p>
    <w:p w:rsidR="007B1D2B" w:rsidRPr="002E0905" w:rsidRDefault="007B1D2B" w:rsidP="007B1D2B">
      <w:pPr>
        <w:jc w:val="right"/>
        <w:rPr>
          <w:rFonts w:ascii="Times New Roman" w:hAnsi="Times New Roman" w:cs="Times New Roman"/>
          <w:sz w:val="20"/>
          <w:szCs w:val="20"/>
        </w:rPr>
      </w:pPr>
      <w:r w:rsidRPr="002E0905">
        <w:rPr>
          <w:rFonts w:ascii="Times New Roman" w:hAnsi="Times New Roman" w:cs="Times New Roman"/>
          <w:sz w:val="20"/>
          <w:szCs w:val="20"/>
        </w:rPr>
        <w:t xml:space="preserve"> питания обучающихся</w:t>
      </w:r>
    </w:p>
    <w:p w:rsidR="007B1D2B" w:rsidRPr="002E0905" w:rsidRDefault="007B1D2B" w:rsidP="007B1D2B">
      <w:pPr>
        <w:jc w:val="center"/>
        <w:rPr>
          <w:rFonts w:ascii="Times New Roman" w:hAnsi="Times New Roman" w:cs="Times New Roman"/>
          <w:sz w:val="23"/>
          <w:szCs w:val="23"/>
        </w:rPr>
      </w:pPr>
      <w:r w:rsidRPr="002E0905">
        <w:rPr>
          <w:rFonts w:ascii="Times New Roman" w:hAnsi="Times New Roman" w:cs="Times New Roman"/>
          <w:sz w:val="23"/>
          <w:szCs w:val="23"/>
        </w:rPr>
        <w:t>Гигиенический журнал (сотрудники)</w:t>
      </w:r>
    </w:p>
    <w:p w:rsidR="007B1D2B" w:rsidRPr="002E0905" w:rsidRDefault="007B1D2B" w:rsidP="007B1D2B">
      <w:pPr>
        <w:jc w:val="center"/>
        <w:rPr>
          <w:rFonts w:ascii="Times New Roman" w:hAnsi="Times New Roman" w:cs="Times New Roman"/>
          <w:sz w:val="23"/>
          <w:szCs w:val="23"/>
        </w:rPr>
      </w:pPr>
    </w:p>
    <w:tbl>
      <w:tblPr>
        <w:tblStyle w:val="a4"/>
        <w:tblW w:w="0" w:type="auto"/>
        <w:tblLook w:val="04A0" w:firstRow="1" w:lastRow="0" w:firstColumn="1" w:lastColumn="0" w:noHBand="0" w:noVBand="1"/>
      </w:tblPr>
      <w:tblGrid>
        <w:gridCol w:w="559"/>
        <w:gridCol w:w="705"/>
        <w:gridCol w:w="1417"/>
        <w:gridCol w:w="1109"/>
        <w:gridCol w:w="1379"/>
        <w:gridCol w:w="1277"/>
        <w:gridCol w:w="1440"/>
        <w:gridCol w:w="1459"/>
      </w:tblGrid>
      <w:tr w:rsidR="009B5AD0" w:rsidRPr="002E0905" w:rsidTr="009B5AD0">
        <w:tc>
          <w:tcPr>
            <w:tcW w:w="562" w:type="dxa"/>
          </w:tcPr>
          <w:p w:rsidR="007B1D2B" w:rsidRPr="002E0905" w:rsidRDefault="007B1D2B">
            <w:pPr>
              <w:rPr>
                <w:rFonts w:ascii="Times New Roman" w:hAnsi="Times New Roman" w:cs="Times New Roman"/>
                <w:sz w:val="18"/>
                <w:szCs w:val="18"/>
              </w:rPr>
            </w:pPr>
            <w:r w:rsidRPr="002E0905">
              <w:rPr>
                <w:rFonts w:ascii="Times New Roman" w:hAnsi="Times New Roman" w:cs="Times New Roman"/>
                <w:sz w:val="18"/>
                <w:szCs w:val="18"/>
              </w:rPr>
              <w:t>№ п/п</w:t>
            </w:r>
          </w:p>
        </w:tc>
        <w:tc>
          <w:tcPr>
            <w:tcW w:w="709" w:type="dxa"/>
          </w:tcPr>
          <w:p w:rsidR="007B1D2B" w:rsidRPr="002E0905" w:rsidRDefault="007B1D2B">
            <w:pPr>
              <w:rPr>
                <w:rFonts w:ascii="Times New Roman" w:hAnsi="Times New Roman" w:cs="Times New Roman"/>
                <w:sz w:val="18"/>
                <w:szCs w:val="18"/>
              </w:rPr>
            </w:pPr>
            <w:r w:rsidRPr="002E0905">
              <w:rPr>
                <w:rFonts w:ascii="Times New Roman" w:hAnsi="Times New Roman" w:cs="Times New Roman"/>
                <w:sz w:val="18"/>
                <w:szCs w:val="18"/>
              </w:rPr>
              <w:t>Дата</w:t>
            </w:r>
          </w:p>
        </w:tc>
        <w:tc>
          <w:tcPr>
            <w:tcW w:w="1428" w:type="dxa"/>
          </w:tcPr>
          <w:p w:rsidR="007B1D2B" w:rsidRPr="002E0905" w:rsidRDefault="007B1D2B">
            <w:pPr>
              <w:rPr>
                <w:rFonts w:ascii="Times New Roman" w:hAnsi="Times New Roman" w:cs="Times New Roman"/>
                <w:sz w:val="18"/>
                <w:szCs w:val="18"/>
              </w:rPr>
            </w:pPr>
            <w:r w:rsidRPr="002E0905">
              <w:rPr>
                <w:rFonts w:ascii="Times New Roman" w:hAnsi="Times New Roman" w:cs="Times New Roman"/>
                <w:sz w:val="18"/>
                <w:szCs w:val="18"/>
              </w:rPr>
              <w:t>Ф.И.О.</w:t>
            </w:r>
          </w:p>
          <w:p w:rsidR="007B1D2B" w:rsidRPr="002E0905" w:rsidRDefault="007B1D2B">
            <w:pPr>
              <w:rPr>
                <w:rFonts w:ascii="Times New Roman" w:hAnsi="Times New Roman" w:cs="Times New Roman"/>
                <w:sz w:val="18"/>
                <w:szCs w:val="18"/>
              </w:rPr>
            </w:pPr>
            <w:r w:rsidRPr="002E0905">
              <w:rPr>
                <w:rFonts w:ascii="Times New Roman" w:hAnsi="Times New Roman" w:cs="Times New Roman"/>
                <w:sz w:val="18"/>
                <w:szCs w:val="18"/>
              </w:rPr>
              <w:t>работника</w:t>
            </w:r>
          </w:p>
        </w:tc>
        <w:tc>
          <w:tcPr>
            <w:tcW w:w="1110" w:type="dxa"/>
          </w:tcPr>
          <w:p w:rsidR="007B1D2B" w:rsidRPr="002E0905" w:rsidRDefault="007B1D2B">
            <w:pPr>
              <w:rPr>
                <w:rFonts w:ascii="Times New Roman" w:hAnsi="Times New Roman" w:cs="Times New Roman"/>
                <w:sz w:val="18"/>
                <w:szCs w:val="18"/>
              </w:rPr>
            </w:pPr>
            <w:r w:rsidRPr="002E0905">
              <w:rPr>
                <w:rFonts w:ascii="Times New Roman" w:hAnsi="Times New Roman" w:cs="Times New Roman"/>
                <w:sz w:val="18"/>
                <w:szCs w:val="18"/>
              </w:rPr>
              <w:t>Должность</w:t>
            </w:r>
          </w:p>
        </w:tc>
        <w:tc>
          <w:tcPr>
            <w:tcW w:w="1375" w:type="dxa"/>
          </w:tcPr>
          <w:p w:rsidR="007B1D2B" w:rsidRPr="002E0905" w:rsidRDefault="007B1D2B">
            <w:pPr>
              <w:rPr>
                <w:rFonts w:ascii="Times New Roman" w:hAnsi="Times New Roman" w:cs="Times New Roman"/>
                <w:sz w:val="18"/>
                <w:szCs w:val="18"/>
              </w:rPr>
            </w:pPr>
            <w:r w:rsidRPr="002E0905">
              <w:rPr>
                <w:rFonts w:ascii="Times New Roman" w:hAnsi="Times New Roman" w:cs="Times New Roman"/>
                <w:sz w:val="18"/>
                <w:szCs w:val="18"/>
              </w:rPr>
              <w:t>Подпись</w:t>
            </w:r>
          </w:p>
          <w:p w:rsidR="007B1D2B"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с</w:t>
            </w:r>
            <w:r w:rsidR="007B1D2B" w:rsidRPr="002E0905">
              <w:rPr>
                <w:rFonts w:ascii="Times New Roman" w:hAnsi="Times New Roman" w:cs="Times New Roman"/>
                <w:sz w:val="18"/>
                <w:szCs w:val="18"/>
              </w:rPr>
              <w:t>отрудника</w:t>
            </w:r>
          </w:p>
          <w:p w:rsidR="007B1D2B"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о</w:t>
            </w:r>
            <w:r w:rsidR="007B1D2B" w:rsidRPr="002E0905">
              <w:rPr>
                <w:rFonts w:ascii="Times New Roman" w:hAnsi="Times New Roman" w:cs="Times New Roman"/>
                <w:sz w:val="18"/>
                <w:szCs w:val="18"/>
              </w:rPr>
              <w:t>б отсутствии</w:t>
            </w:r>
          </w:p>
          <w:p w:rsidR="007B1D2B"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п</w:t>
            </w:r>
            <w:r w:rsidR="007B1D2B" w:rsidRPr="002E0905">
              <w:rPr>
                <w:rFonts w:ascii="Times New Roman" w:hAnsi="Times New Roman" w:cs="Times New Roman"/>
                <w:sz w:val="18"/>
                <w:szCs w:val="18"/>
              </w:rPr>
              <w:t>ризнаков</w:t>
            </w:r>
          </w:p>
          <w:p w:rsidR="007B1D2B"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инфекционных</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заболеваний у</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 xml:space="preserve">сотрудника и </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членов семьи</w:t>
            </w:r>
          </w:p>
        </w:tc>
        <w:tc>
          <w:tcPr>
            <w:tcW w:w="1277" w:type="dxa"/>
          </w:tcPr>
          <w:p w:rsidR="00700E5F" w:rsidRPr="002E0905" w:rsidRDefault="00700E5F" w:rsidP="00700E5F">
            <w:pPr>
              <w:rPr>
                <w:rFonts w:ascii="Times New Roman" w:hAnsi="Times New Roman" w:cs="Times New Roman"/>
                <w:sz w:val="18"/>
                <w:szCs w:val="18"/>
              </w:rPr>
            </w:pPr>
            <w:r w:rsidRPr="002E0905">
              <w:rPr>
                <w:rFonts w:ascii="Times New Roman" w:hAnsi="Times New Roman" w:cs="Times New Roman"/>
                <w:sz w:val="18"/>
                <w:szCs w:val="18"/>
              </w:rPr>
              <w:t>Подпись</w:t>
            </w:r>
          </w:p>
          <w:p w:rsidR="00700E5F" w:rsidRPr="002E0905" w:rsidRDefault="00700E5F" w:rsidP="00700E5F">
            <w:pPr>
              <w:rPr>
                <w:rFonts w:ascii="Times New Roman" w:hAnsi="Times New Roman" w:cs="Times New Roman"/>
                <w:sz w:val="18"/>
                <w:szCs w:val="18"/>
              </w:rPr>
            </w:pPr>
            <w:r w:rsidRPr="002E0905">
              <w:rPr>
                <w:rFonts w:ascii="Times New Roman" w:hAnsi="Times New Roman" w:cs="Times New Roman"/>
                <w:sz w:val="18"/>
                <w:szCs w:val="18"/>
              </w:rPr>
              <w:t>сотрудника</w:t>
            </w:r>
          </w:p>
          <w:p w:rsidR="00700E5F" w:rsidRPr="002E0905" w:rsidRDefault="00700E5F" w:rsidP="00700E5F">
            <w:pPr>
              <w:rPr>
                <w:rFonts w:ascii="Times New Roman" w:hAnsi="Times New Roman" w:cs="Times New Roman"/>
                <w:sz w:val="18"/>
                <w:szCs w:val="18"/>
              </w:rPr>
            </w:pPr>
            <w:r w:rsidRPr="002E0905">
              <w:rPr>
                <w:rFonts w:ascii="Times New Roman" w:hAnsi="Times New Roman" w:cs="Times New Roman"/>
                <w:sz w:val="18"/>
                <w:szCs w:val="18"/>
              </w:rPr>
              <w:t>об отсутствии</w:t>
            </w:r>
          </w:p>
          <w:p w:rsidR="007B1D2B"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 xml:space="preserve">заболеваний верхних дыхательных </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путей и гной</w:t>
            </w:r>
          </w:p>
          <w:p w:rsidR="00700E5F" w:rsidRPr="002E0905" w:rsidRDefault="00700E5F">
            <w:pPr>
              <w:rPr>
                <w:rFonts w:ascii="Times New Roman" w:hAnsi="Times New Roman" w:cs="Times New Roman"/>
                <w:sz w:val="18"/>
                <w:szCs w:val="18"/>
              </w:rPr>
            </w:pPr>
            <w:proofErr w:type="spellStart"/>
            <w:r w:rsidRPr="002E0905">
              <w:rPr>
                <w:rFonts w:ascii="Times New Roman" w:hAnsi="Times New Roman" w:cs="Times New Roman"/>
                <w:sz w:val="18"/>
                <w:szCs w:val="18"/>
              </w:rPr>
              <w:t>ничковых</w:t>
            </w:r>
            <w:proofErr w:type="spellEnd"/>
            <w:r w:rsidRPr="002E0905">
              <w:rPr>
                <w:rFonts w:ascii="Times New Roman" w:hAnsi="Times New Roman" w:cs="Times New Roman"/>
                <w:sz w:val="18"/>
                <w:szCs w:val="18"/>
              </w:rPr>
              <w:t xml:space="preserve"> </w:t>
            </w:r>
          </w:p>
          <w:p w:rsidR="00700E5F" w:rsidRPr="002E0905" w:rsidRDefault="002E0905">
            <w:pPr>
              <w:rPr>
                <w:rFonts w:ascii="Times New Roman" w:hAnsi="Times New Roman" w:cs="Times New Roman"/>
                <w:sz w:val="18"/>
                <w:szCs w:val="18"/>
              </w:rPr>
            </w:pPr>
            <w:r>
              <w:rPr>
                <w:rFonts w:ascii="Times New Roman" w:hAnsi="Times New Roman" w:cs="Times New Roman"/>
                <w:sz w:val="18"/>
                <w:szCs w:val="18"/>
              </w:rPr>
              <w:t>за</w:t>
            </w:r>
            <w:r w:rsidR="00700E5F" w:rsidRPr="002E0905">
              <w:rPr>
                <w:rFonts w:ascii="Times New Roman" w:hAnsi="Times New Roman" w:cs="Times New Roman"/>
                <w:sz w:val="18"/>
                <w:szCs w:val="18"/>
              </w:rPr>
              <w:t>болеваний кожи рук и</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открытых</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поверхностей</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тела</w:t>
            </w:r>
          </w:p>
          <w:p w:rsidR="00700E5F" w:rsidRPr="002E0905" w:rsidRDefault="00700E5F">
            <w:pPr>
              <w:rPr>
                <w:rFonts w:ascii="Times New Roman" w:hAnsi="Times New Roman" w:cs="Times New Roman"/>
                <w:sz w:val="18"/>
                <w:szCs w:val="18"/>
              </w:rPr>
            </w:pPr>
          </w:p>
          <w:p w:rsidR="00700E5F" w:rsidRPr="002E0905" w:rsidRDefault="00700E5F">
            <w:pPr>
              <w:rPr>
                <w:rFonts w:ascii="Times New Roman" w:hAnsi="Times New Roman" w:cs="Times New Roman"/>
                <w:sz w:val="18"/>
                <w:szCs w:val="18"/>
              </w:rPr>
            </w:pPr>
          </w:p>
        </w:tc>
        <w:tc>
          <w:tcPr>
            <w:tcW w:w="1437" w:type="dxa"/>
          </w:tcPr>
          <w:p w:rsidR="007B1D2B"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 xml:space="preserve">Результат </w:t>
            </w:r>
          </w:p>
          <w:p w:rsidR="00700E5F"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о</w:t>
            </w:r>
            <w:r w:rsidR="00700E5F" w:rsidRPr="002E0905">
              <w:rPr>
                <w:rFonts w:ascii="Times New Roman" w:hAnsi="Times New Roman" w:cs="Times New Roman"/>
                <w:sz w:val="18"/>
                <w:szCs w:val="18"/>
              </w:rPr>
              <w:t>смотра</w:t>
            </w:r>
          </w:p>
          <w:p w:rsidR="00700E5F"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м</w:t>
            </w:r>
            <w:r w:rsidR="00700E5F" w:rsidRPr="002E0905">
              <w:rPr>
                <w:rFonts w:ascii="Times New Roman" w:hAnsi="Times New Roman" w:cs="Times New Roman"/>
                <w:sz w:val="18"/>
                <w:szCs w:val="18"/>
              </w:rPr>
              <w:t>едицин</w:t>
            </w:r>
            <w:r w:rsidR="002E0905">
              <w:rPr>
                <w:rFonts w:ascii="Times New Roman" w:hAnsi="Times New Roman" w:cs="Times New Roman"/>
                <w:sz w:val="18"/>
                <w:szCs w:val="18"/>
              </w:rPr>
              <w:t>ским</w:t>
            </w:r>
            <w:r w:rsidR="00700E5F" w:rsidRPr="002E0905">
              <w:rPr>
                <w:rFonts w:ascii="Times New Roman" w:hAnsi="Times New Roman" w:cs="Times New Roman"/>
                <w:sz w:val="18"/>
                <w:szCs w:val="18"/>
              </w:rPr>
              <w:t xml:space="preserve"> работником</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(ответственным</w:t>
            </w:r>
          </w:p>
          <w:p w:rsidR="00700E5F" w:rsidRPr="002E0905" w:rsidRDefault="00700E5F">
            <w:pPr>
              <w:rPr>
                <w:rFonts w:ascii="Times New Roman" w:hAnsi="Times New Roman" w:cs="Times New Roman"/>
                <w:sz w:val="18"/>
                <w:szCs w:val="18"/>
              </w:rPr>
            </w:pPr>
            <w:r w:rsidRPr="002E0905">
              <w:rPr>
                <w:rFonts w:ascii="Times New Roman" w:hAnsi="Times New Roman" w:cs="Times New Roman"/>
                <w:sz w:val="18"/>
                <w:szCs w:val="18"/>
              </w:rPr>
              <w:t>Лицом)</w:t>
            </w:r>
          </w:p>
          <w:p w:rsidR="009B5AD0" w:rsidRPr="002E0905" w:rsidRDefault="00700E5F">
            <w:pPr>
              <w:rPr>
                <w:rFonts w:ascii="Times New Roman" w:hAnsi="Times New Roman" w:cs="Times New Roman"/>
                <w:i/>
                <w:sz w:val="18"/>
                <w:szCs w:val="18"/>
              </w:rPr>
            </w:pPr>
            <w:r w:rsidRPr="002E0905">
              <w:rPr>
                <w:rFonts w:ascii="Times New Roman" w:hAnsi="Times New Roman" w:cs="Times New Roman"/>
                <w:i/>
                <w:sz w:val="18"/>
                <w:szCs w:val="18"/>
              </w:rPr>
              <w:t>(Д</w:t>
            </w:r>
            <w:r w:rsidR="009B5AD0" w:rsidRPr="002E0905">
              <w:rPr>
                <w:rFonts w:ascii="Times New Roman" w:hAnsi="Times New Roman" w:cs="Times New Roman"/>
                <w:i/>
                <w:sz w:val="18"/>
                <w:szCs w:val="18"/>
              </w:rPr>
              <w:t>опущен</w:t>
            </w:r>
          </w:p>
          <w:p w:rsidR="00700E5F" w:rsidRPr="002E0905" w:rsidRDefault="009B5AD0">
            <w:pPr>
              <w:rPr>
                <w:rFonts w:ascii="Times New Roman" w:hAnsi="Times New Roman" w:cs="Times New Roman"/>
                <w:i/>
                <w:sz w:val="18"/>
                <w:szCs w:val="18"/>
              </w:rPr>
            </w:pPr>
            <w:r w:rsidRPr="002E0905">
              <w:rPr>
                <w:rFonts w:ascii="Times New Roman" w:hAnsi="Times New Roman" w:cs="Times New Roman"/>
                <w:i/>
                <w:sz w:val="18"/>
                <w:szCs w:val="18"/>
              </w:rPr>
              <w:t>/отстранен)</w:t>
            </w:r>
          </w:p>
        </w:tc>
        <w:tc>
          <w:tcPr>
            <w:tcW w:w="1447" w:type="dxa"/>
          </w:tcPr>
          <w:p w:rsidR="007B1D2B"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Подпись</w:t>
            </w:r>
          </w:p>
          <w:p w:rsidR="009B5AD0"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медицинского</w:t>
            </w:r>
          </w:p>
          <w:p w:rsidR="009B5AD0"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работника</w:t>
            </w:r>
          </w:p>
          <w:p w:rsidR="009B5AD0"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(ответственного</w:t>
            </w:r>
          </w:p>
          <w:p w:rsidR="009B5AD0" w:rsidRPr="002E0905" w:rsidRDefault="009B5AD0">
            <w:pPr>
              <w:rPr>
                <w:rFonts w:ascii="Times New Roman" w:hAnsi="Times New Roman" w:cs="Times New Roman"/>
                <w:sz w:val="18"/>
                <w:szCs w:val="18"/>
              </w:rPr>
            </w:pPr>
            <w:r w:rsidRPr="002E0905">
              <w:rPr>
                <w:rFonts w:ascii="Times New Roman" w:hAnsi="Times New Roman" w:cs="Times New Roman"/>
                <w:sz w:val="18"/>
                <w:szCs w:val="18"/>
              </w:rPr>
              <w:t>Лица)</w:t>
            </w:r>
          </w:p>
        </w:tc>
      </w:tr>
      <w:tr w:rsidR="009B5AD0" w:rsidRPr="002E0905" w:rsidTr="009B5AD0">
        <w:tc>
          <w:tcPr>
            <w:tcW w:w="562" w:type="dxa"/>
          </w:tcPr>
          <w:p w:rsidR="007B1D2B" w:rsidRPr="002E0905" w:rsidRDefault="009B5AD0">
            <w:pPr>
              <w:rPr>
                <w:rFonts w:ascii="Times New Roman" w:hAnsi="Times New Roman" w:cs="Times New Roman"/>
                <w:sz w:val="20"/>
                <w:szCs w:val="20"/>
              </w:rPr>
            </w:pPr>
            <w:r w:rsidRPr="002E0905">
              <w:rPr>
                <w:rFonts w:ascii="Times New Roman" w:hAnsi="Times New Roman" w:cs="Times New Roman"/>
                <w:sz w:val="20"/>
                <w:szCs w:val="20"/>
              </w:rPr>
              <w:t>1.</w:t>
            </w:r>
          </w:p>
        </w:tc>
        <w:tc>
          <w:tcPr>
            <w:tcW w:w="709" w:type="dxa"/>
          </w:tcPr>
          <w:p w:rsidR="007B1D2B" w:rsidRPr="002E0905" w:rsidRDefault="007B1D2B">
            <w:pPr>
              <w:rPr>
                <w:rFonts w:ascii="Times New Roman" w:hAnsi="Times New Roman" w:cs="Times New Roman"/>
              </w:rPr>
            </w:pPr>
          </w:p>
        </w:tc>
        <w:tc>
          <w:tcPr>
            <w:tcW w:w="1428" w:type="dxa"/>
          </w:tcPr>
          <w:p w:rsidR="007B1D2B" w:rsidRPr="002E0905" w:rsidRDefault="007B1D2B">
            <w:pPr>
              <w:rPr>
                <w:rFonts w:ascii="Times New Roman" w:hAnsi="Times New Roman" w:cs="Times New Roman"/>
              </w:rPr>
            </w:pPr>
          </w:p>
        </w:tc>
        <w:tc>
          <w:tcPr>
            <w:tcW w:w="1110" w:type="dxa"/>
          </w:tcPr>
          <w:p w:rsidR="007B1D2B" w:rsidRPr="002E0905" w:rsidRDefault="007B1D2B">
            <w:pPr>
              <w:rPr>
                <w:rFonts w:ascii="Times New Roman" w:hAnsi="Times New Roman" w:cs="Times New Roman"/>
              </w:rPr>
            </w:pPr>
          </w:p>
        </w:tc>
        <w:tc>
          <w:tcPr>
            <w:tcW w:w="1375" w:type="dxa"/>
          </w:tcPr>
          <w:p w:rsidR="007B1D2B" w:rsidRPr="002E0905" w:rsidRDefault="007B1D2B">
            <w:pPr>
              <w:rPr>
                <w:rFonts w:ascii="Times New Roman" w:hAnsi="Times New Roman" w:cs="Times New Roman"/>
              </w:rPr>
            </w:pPr>
          </w:p>
        </w:tc>
        <w:tc>
          <w:tcPr>
            <w:tcW w:w="1277" w:type="dxa"/>
          </w:tcPr>
          <w:p w:rsidR="007B1D2B" w:rsidRPr="002E0905" w:rsidRDefault="007B1D2B">
            <w:pPr>
              <w:rPr>
                <w:rFonts w:ascii="Times New Roman" w:hAnsi="Times New Roman" w:cs="Times New Roman"/>
              </w:rPr>
            </w:pPr>
          </w:p>
        </w:tc>
        <w:tc>
          <w:tcPr>
            <w:tcW w:w="1437" w:type="dxa"/>
          </w:tcPr>
          <w:p w:rsidR="007B1D2B" w:rsidRPr="002E0905" w:rsidRDefault="007B1D2B">
            <w:pPr>
              <w:rPr>
                <w:rFonts w:ascii="Times New Roman" w:hAnsi="Times New Roman" w:cs="Times New Roman"/>
              </w:rPr>
            </w:pPr>
          </w:p>
        </w:tc>
        <w:tc>
          <w:tcPr>
            <w:tcW w:w="1447" w:type="dxa"/>
          </w:tcPr>
          <w:p w:rsidR="007B1D2B" w:rsidRPr="002E0905" w:rsidRDefault="007B1D2B">
            <w:pPr>
              <w:rPr>
                <w:rFonts w:ascii="Times New Roman" w:hAnsi="Times New Roman" w:cs="Times New Roman"/>
              </w:rPr>
            </w:pPr>
          </w:p>
        </w:tc>
      </w:tr>
      <w:tr w:rsidR="009B5AD0" w:rsidRPr="002E0905" w:rsidTr="009B5AD0">
        <w:tc>
          <w:tcPr>
            <w:tcW w:w="562" w:type="dxa"/>
          </w:tcPr>
          <w:p w:rsidR="007B1D2B" w:rsidRPr="002E0905" w:rsidRDefault="009B5AD0">
            <w:pPr>
              <w:rPr>
                <w:rFonts w:ascii="Times New Roman" w:hAnsi="Times New Roman" w:cs="Times New Roman"/>
                <w:sz w:val="20"/>
                <w:szCs w:val="20"/>
              </w:rPr>
            </w:pPr>
            <w:r w:rsidRPr="002E0905">
              <w:rPr>
                <w:rFonts w:ascii="Times New Roman" w:hAnsi="Times New Roman" w:cs="Times New Roman"/>
                <w:sz w:val="20"/>
                <w:szCs w:val="20"/>
              </w:rPr>
              <w:t>2.</w:t>
            </w:r>
          </w:p>
        </w:tc>
        <w:tc>
          <w:tcPr>
            <w:tcW w:w="709" w:type="dxa"/>
          </w:tcPr>
          <w:p w:rsidR="007B1D2B" w:rsidRPr="002E0905" w:rsidRDefault="007B1D2B">
            <w:pPr>
              <w:rPr>
                <w:rFonts w:ascii="Times New Roman" w:hAnsi="Times New Roman" w:cs="Times New Roman"/>
              </w:rPr>
            </w:pPr>
          </w:p>
        </w:tc>
        <w:tc>
          <w:tcPr>
            <w:tcW w:w="1428" w:type="dxa"/>
          </w:tcPr>
          <w:p w:rsidR="007B1D2B" w:rsidRPr="002E0905" w:rsidRDefault="007B1D2B">
            <w:pPr>
              <w:rPr>
                <w:rFonts w:ascii="Times New Roman" w:hAnsi="Times New Roman" w:cs="Times New Roman"/>
              </w:rPr>
            </w:pPr>
          </w:p>
        </w:tc>
        <w:tc>
          <w:tcPr>
            <w:tcW w:w="1110" w:type="dxa"/>
          </w:tcPr>
          <w:p w:rsidR="007B1D2B" w:rsidRPr="002E0905" w:rsidRDefault="007B1D2B">
            <w:pPr>
              <w:rPr>
                <w:rFonts w:ascii="Times New Roman" w:hAnsi="Times New Roman" w:cs="Times New Roman"/>
              </w:rPr>
            </w:pPr>
          </w:p>
        </w:tc>
        <w:tc>
          <w:tcPr>
            <w:tcW w:w="1375" w:type="dxa"/>
          </w:tcPr>
          <w:p w:rsidR="007B1D2B" w:rsidRPr="002E0905" w:rsidRDefault="007B1D2B">
            <w:pPr>
              <w:rPr>
                <w:rFonts w:ascii="Times New Roman" w:hAnsi="Times New Roman" w:cs="Times New Roman"/>
              </w:rPr>
            </w:pPr>
          </w:p>
        </w:tc>
        <w:tc>
          <w:tcPr>
            <w:tcW w:w="1277" w:type="dxa"/>
          </w:tcPr>
          <w:p w:rsidR="007B1D2B" w:rsidRPr="002E0905" w:rsidRDefault="007B1D2B">
            <w:pPr>
              <w:rPr>
                <w:rFonts w:ascii="Times New Roman" w:hAnsi="Times New Roman" w:cs="Times New Roman"/>
              </w:rPr>
            </w:pPr>
          </w:p>
        </w:tc>
        <w:tc>
          <w:tcPr>
            <w:tcW w:w="1437" w:type="dxa"/>
          </w:tcPr>
          <w:p w:rsidR="007B1D2B" w:rsidRPr="002E0905" w:rsidRDefault="007B1D2B">
            <w:pPr>
              <w:rPr>
                <w:rFonts w:ascii="Times New Roman" w:hAnsi="Times New Roman" w:cs="Times New Roman"/>
              </w:rPr>
            </w:pPr>
          </w:p>
        </w:tc>
        <w:tc>
          <w:tcPr>
            <w:tcW w:w="1447" w:type="dxa"/>
          </w:tcPr>
          <w:p w:rsidR="007B1D2B" w:rsidRPr="002E0905" w:rsidRDefault="007B1D2B">
            <w:pPr>
              <w:rPr>
                <w:rFonts w:ascii="Times New Roman" w:hAnsi="Times New Roman" w:cs="Times New Roman"/>
              </w:rPr>
            </w:pPr>
          </w:p>
        </w:tc>
      </w:tr>
    </w:tbl>
    <w:p w:rsidR="007B1D2B" w:rsidRDefault="007B1D2B"/>
    <w:p w:rsidR="009B5AD0" w:rsidRDefault="009B5AD0"/>
    <w:p w:rsidR="009B5AD0" w:rsidRDefault="009B5AD0"/>
    <w:p w:rsidR="009B5AD0" w:rsidRDefault="009B5AD0"/>
    <w:p w:rsidR="009B5AD0" w:rsidRPr="002E0905" w:rsidRDefault="009B5AD0" w:rsidP="009B5AD0">
      <w:pPr>
        <w:jc w:val="right"/>
        <w:rPr>
          <w:rFonts w:ascii="Times New Roman" w:hAnsi="Times New Roman" w:cs="Times New Roman"/>
          <w:sz w:val="20"/>
          <w:szCs w:val="20"/>
        </w:rPr>
      </w:pPr>
      <w:r w:rsidRPr="002E0905">
        <w:rPr>
          <w:rFonts w:ascii="Times New Roman" w:hAnsi="Times New Roman" w:cs="Times New Roman"/>
          <w:sz w:val="20"/>
          <w:szCs w:val="20"/>
        </w:rPr>
        <w:lastRenderedPageBreak/>
        <w:t>Приложение 6</w:t>
      </w:r>
    </w:p>
    <w:p w:rsidR="009B5AD0" w:rsidRPr="002E0905" w:rsidRDefault="009B5AD0" w:rsidP="009B5AD0">
      <w:pPr>
        <w:jc w:val="right"/>
        <w:rPr>
          <w:rFonts w:ascii="Times New Roman" w:hAnsi="Times New Roman" w:cs="Times New Roman"/>
          <w:sz w:val="20"/>
          <w:szCs w:val="20"/>
        </w:rPr>
      </w:pPr>
      <w:r w:rsidRPr="002E0905">
        <w:rPr>
          <w:rFonts w:ascii="Times New Roman" w:hAnsi="Times New Roman" w:cs="Times New Roman"/>
          <w:sz w:val="20"/>
          <w:szCs w:val="20"/>
        </w:rPr>
        <w:t>к Положению об организации</w:t>
      </w:r>
    </w:p>
    <w:p w:rsidR="009B5AD0" w:rsidRDefault="009B5AD0" w:rsidP="009B5AD0">
      <w:pPr>
        <w:jc w:val="right"/>
        <w:rPr>
          <w:rFonts w:ascii="Times New Roman" w:hAnsi="Times New Roman" w:cs="Times New Roman"/>
          <w:sz w:val="20"/>
          <w:szCs w:val="20"/>
        </w:rPr>
      </w:pPr>
      <w:r w:rsidRPr="002E0905">
        <w:rPr>
          <w:rFonts w:ascii="Times New Roman" w:hAnsi="Times New Roman" w:cs="Times New Roman"/>
          <w:sz w:val="20"/>
          <w:szCs w:val="20"/>
        </w:rPr>
        <w:t xml:space="preserve"> питания обучающихся</w:t>
      </w:r>
    </w:p>
    <w:p w:rsidR="002E0905" w:rsidRPr="002E0905" w:rsidRDefault="002E0905" w:rsidP="009B5AD0">
      <w:pPr>
        <w:jc w:val="right"/>
        <w:rPr>
          <w:rFonts w:ascii="Times New Roman" w:hAnsi="Times New Roman" w:cs="Times New Roman"/>
          <w:sz w:val="20"/>
          <w:szCs w:val="20"/>
        </w:rPr>
      </w:pPr>
    </w:p>
    <w:p w:rsidR="009B5AD0" w:rsidRPr="002E0905" w:rsidRDefault="009B5AD0" w:rsidP="009B5AD0">
      <w:pPr>
        <w:jc w:val="center"/>
        <w:rPr>
          <w:rFonts w:ascii="Times New Roman" w:hAnsi="Times New Roman" w:cs="Times New Roman"/>
          <w:sz w:val="23"/>
          <w:szCs w:val="23"/>
        </w:rPr>
      </w:pPr>
      <w:r w:rsidRPr="002E0905">
        <w:rPr>
          <w:rFonts w:ascii="Times New Roman" w:hAnsi="Times New Roman" w:cs="Times New Roman"/>
          <w:sz w:val="23"/>
          <w:szCs w:val="23"/>
        </w:rPr>
        <w:t>Журнал бракеража готовой пищевой продукции</w:t>
      </w:r>
    </w:p>
    <w:p w:rsidR="009B5AD0" w:rsidRPr="002E0905" w:rsidRDefault="009B5AD0" w:rsidP="009B5AD0">
      <w:pPr>
        <w:jc w:val="center"/>
        <w:rPr>
          <w:rFonts w:ascii="Times New Roman" w:hAnsi="Times New Roman" w:cs="Times New Roman"/>
          <w:sz w:val="23"/>
          <w:szCs w:val="23"/>
        </w:rPr>
      </w:pPr>
    </w:p>
    <w:tbl>
      <w:tblPr>
        <w:tblStyle w:val="a4"/>
        <w:tblW w:w="0" w:type="auto"/>
        <w:tblLayout w:type="fixed"/>
        <w:tblLook w:val="04A0" w:firstRow="1" w:lastRow="0" w:firstColumn="1" w:lastColumn="0" w:noHBand="0" w:noVBand="1"/>
      </w:tblPr>
      <w:tblGrid>
        <w:gridCol w:w="1271"/>
        <w:gridCol w:w="1134"/>
        <w:gridCol w:w="1559"/>
        <w:gridCol w:w="1843"/>
        <w:gridCol w:w="1418"/>
        <w:gridCol w:w="1134"/>
        <w:gridCol w:w="986"/>
      </w:tblGrid>
      <w:tr w:rsidR="009B5AD0" w:rsidRPr="002E0905" w:rsidTr="002E0905">
        <w:tc>
          <w:tcPr>
            <w:tcW w:w="1271" w:type="dxa"/>
          </w:tcPr>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Дата и час</w:t>
            </w:r>
          </w:p>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Изготовления</w:t>
            </w:r>
          </w:p>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блюда</w:t>
            </w:r>
          </w:p>
        </w:tc>
        <w:tc>
          <w:tcPr>
            <w:tcW w:w="1134" w:type="dxa"/>
          </w:tcPr>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Время снятия</w:t>
            </w:r>
          </w:p>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бракеража</w:t>
            </w:r>
          </w:p>
        </w:tc>
        <w:tc>
          <w:tcPr>
            <w:tcW w:w="1559" w:type="dxa"/>
          </w:tcPr>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Наименование</w:t>
            </w:r>
          </w:p>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готового блюда, кулинарного изделия</w:t>
            </w:r>
          </w:p>
        </w:tc>
        <w:tc>
          <w:tcPr>
            <w:tcW w:w="1843" w:type="dxa"/>
          </w:tcPr>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 xml:space="preserve">Результаты </w:t>
            </w:r>
          </w:p>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Органолептической оценки</w:t>
            </w:r>
          </w:p>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И степени готовности блюда, кулинарного изделия</w:t>
            </w:r>
          </w:p>
        </w:tc>
        <w:tc>
          <w:tcPr>
            <w:tcW w:w="1418" w:type="dxa"/>
          </w:tcPr>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Разрешение к реализации блюда, кулинарного изделия</w:t>
            </w:r>
          </w:p>
        </w:tc>
        <w:tc>
          <w:tcPr>
            <w:tcW w:w="1134" w:type="dxa"/>
          </w:tcPr>
          <w:p w:rsidR="009B5AD0" w:rsidRPr="002E0905" w:rsidRDefault="009B5AD0" w:rsidP="009B5AD0">
            <w:pPr>
              <w:rPr>
                <w:rFonts w:ascii="Times New Roman" w:hAnsi="Times New Roman" w:cs="Times New Roman"/>
                <w:sz w:val="20"/>
                <w:szCs w:val="20"/>
              </w:rPr>
            </w:pPr>
            <w:r w:rsidRPr="002E0905">
              <w:rPr>
                <w:rFonts w:ascii="Times New Roman" w:hAnsi="Times New Roman" w:cs="Times New Roman"/>
                <w:sz w:val="20"/>
                <w:szCs w:val="20"/>
              </w:rPr>
              <w:t xml:space="preserve">Подписи членов </w:t>
            </w:r>
            <w:proofErr w:type="spellStart"/>
            <w:r w:rsidRPr="002E0905">
              <w:rPr>
                <w:rFonts w:ascii="Times New Roman" w:hAnsi="Times New Roman" w:cs="Times New Roman"/>
                <w:sz w:val="20"/>
                <w:szCs w:val="20"/>
              </w:rPr>
              <w:t>бракеражной</w:t>
            </w:r>
            <w:proofErr w:type="spellEnd"/>
            <w:r w:rsidRPr="002E0905">
              <w:rPr>
                <w:rFonts w:ascii="Times New Roman" w:hAnsi="Times New Roman" w:cs="Times New Roman"/>
                <w:sz w:val="20"/>
                <w:szCs w:val="20"/>
              </w:rPr>
              <w:t xml:space="preserve"> комиссии</w:t>
            </w:r>
          </w:p>
        </w:tc>
        <w:tc>
          <w:tcPr>
            <w:tcW w:w="986" w:type="dxa"/>
          </w:tcPr>
          <w:p w:rsidR="009B5AD0" w:rsidRPr="002E0905" w:rsidRDefault="002E0905" w:rsidP="009B5AD0">
            <w:pPr>
              <w:rPr>
                <w:rFonts w:ascii="Times New Roman" w:hAnsi="Times New Roman" w:cs="Times New Roman"/>
                <w:sz w:val="20"/>
                <w:szCs w:val="20"/>
              </w:rPr>
            </w:pPr>
            <w:r w:rsidRPr="002E0905">
              <w:rPr>
                <w:rFonts w:ascii="Times New Roman" w:hAnsi="Times New Roman" w:cs="Times New Roman"/>
                <w:sz w:val="20"/>
                <w:szCs w:val="20"/>
              </w:rPr>
              <w:t>Примечание</w:t>
            </w:r>
          </w:p>
        </w:tc>
      </w:tr>
      <w:tr w:rsidR="009B5AD0" w:rsidRPr="002E0905" w:rsidTr="002E0905">
        <w:tc>
          <w:tcPr>
            <w:tcW w:w="1271" w:type="dxa"/>
          </w:tcPr>
          <w:p w:rsidR="009B5AD0" w:rsidRPr="002E0905" w:rsidRDefault="009B5AD0" w:rsidP="009B5AD0">
            <w:pPr>
              <w:rPr>
                <w:rFonts w:ascii="Times New Roman" w:hAnsi="Times New Roman" w:cs="Times New Roman"/>
              </w:rPr>
            </w:pPr>
          </w:p>
        </w:tc>
        <w:tc>
          <w:tcPr>
            <w:tcW w:w="1134" w:type="dxa"/>
          </w:tcPr>
          <w:p w:rsidR="009B5AD0" w:rsidRPr="002E0905" w:rsidRDefault="009B5AD0" w:rsidP="009B5AD0">
            <w:pPr>
              <w:rPr>
                <w:rFonts w:ascii="Times New Roman" w:hAnsi="Times New Roman" w:cs="Times New Roman"/>
              </w:rPr>
            </w:pPr>
          </w:p>
        </w:tc>
        <w:tc>
          <w:tcPr>
            <w:tcW w:w="1559" w:type="dxa"/>
          </w:tcPr>
          <w:p w:rsidR="009B5AD0" w:rsidRPr="002E0905" w:rsidRDefault="009B5AD0" w:rsidP="009B5AD0">
            <w:pPr>
              <w:rPr>
                <w:rFonts w:ascii="Times New Roman" w:hAnsi="Times New Roman" w:cs="Times New Roman"/>
              </w:rPr>
            </w:pPr>
          </w:p>
        </w:tc>
        <w:tc>
          <w:tcPr>
            <w:tcW w:w="1843" w:type="dxa"/>
          </w:tcPr>
          <w:p w:rsidR="009B5AD0" w:rsidRPr="002E0905" w:rsidRDefault="009B5AD0" w:rsidP="009B5AD0">
            <w:pPr>
              <w:rPr>
                <w:rFonts w:ascii="Times New Roman" w:hAnsi="Times New Roman" w:cs="Times New Roman"/>
              </w:rPr>
            </w:pPr>
          </w:p>
        </w:tc>
        <w:tc>
          <w:tcPr>
            <w:tcW w:w="1418" w:type="dxa"/>
          </w:tcPr>
          <w:p w:rsidR="009B5AD0" w:rsidRPr="002E0905" w:rsidRDefault="009B5AD0" w:rsidP="009B5AD0">
            <w:pPr>
              <w:rPr>
                <w:rFonts w:ascii="Times New Roman" w:hAnsi="Times New Roman" w:cs="Times New Roman"/>
              </w:rPr>
            </w:pPr>
          </w:p>
        </w:tc>
        <w:tc>
          <w:tcPr>
            <w:tcW w:w="1134" w:type="dxa"/>
          </w:tcPr>
          <w:p w:rsidR="009B5AD0" w:rsidRPr="002E0905" w:rsidRDefault="009B5AD0" w:rsidP="009B5AD0">
            <w:pPr>
              <w:rPr>
                <w:rFonts w:ascii="Times New Roman" w:hAnsi="Times New Roman" w:cs="Times New Roman"/>
              </w:rPr>
            </w:pPr>
          </w:p>
        </w:tc>
        <w:tc>
          <w:tcPr>
            <w:tcW w:w="986" w:type="dxa"/>
          </w:tcPr>
          <w:p w:rsidR="009B5AD0" w:rsidRPr="002E0905" w:rsidRDefault="009B5AD0" w:rsidP="009B5AD0">
            <w:pPr>
              <w:rPr>
                <w:rFonts w:ascii="Times New Roman" w:hAnsi="Times New Roman" w:cs="Times New Roman"/>
              </w:rPr>
            </w:pPr>
          </w:p>
        </w:tc>
      </w:tr>
      <w:tr w:rsidR="009B5AD0" w:rsidRPr="002E0905" w:rsidTr="002E0905">
        <w:tc>
          <w:tcPr>
            <w:tcW w:w="1271" w:type="dxa"/>
          </w:tcPr>
          <w:p w:rsidR="009B5AD0" w:rsidRPr="002E0905" w:rsidRDefault="009B5AD0" w:rsidP="009B5AD0">
            <w:pPr>
              <w:rPr>
                <w:rFonts w:ascii="Times New Roman" w:hAnsi="Times New Roman" w:cs="Times New Roman"/>
              </w:rPr>
            </w:pPr>
          </w:p>
        </w:tc>
        <w:tc>
          <w:tcPr>
            <w:tcW w:w="1134" w:type="dxa"/>
          </w:tcPr>
          <w:p w:rsidR="009B5AD0" w:rsidRPr="002E0905" w:rsidRDefault="009B5AD0" w:rsidP="009B5AD0">
            <w:pPr>
              <w:rPr>
                <w:rFonts w:ascii="Times New Roman" w:hAnsi="Times New Roman" w:cs="Times New Roman"/>
              </w:rPr>
            </w:pPr>
          </w:p>
        </w:tc>
        <w:tc>
          <w:tcPr>
            <w:tcW w:w="1559" w:type="dxa"/>
          </w:tcPr>
          <w:p w:rsidR="009B5AD0" w:rsidRPr="002E0905" w:rsidRDefault="009B5AD0" w:rsidP="009B5AD0">
            <w:pPr>
              <w:rPr>
                <w:rFonts w:ascii="Times New Roman" w:hAnsi="Times New Roman" w:cs="Times New Roman"/>
              </w:rPr>
            </w:pPr>
          </w:p>
        </w:tc>
        <w:tc>
          <w:tcPr>
            <w:tcW w:w="1843" w:type="dxa"/>
          </w:tcPr>
          <w:p w:rsidR="009B5AD0" w:rsidRPr="002E0905" w:rsidRDefault="009B5AD0" w:rsidP="009B5AD0">
            <w:pPr>
              <w:rPr>
                <w:rFonts w:ascii="Times New Roman" w:hAnsi="Times New Roman" w:cs="Times New Roman"/>
              </w:rPr>
            </w:pPr>
          </w:p>
        </w:tc>
        <w:tc>
          <w:tcPr>
            <w:tcW w:w="1418" w:type="dxa"/>
          </w:tcPr>
          <w:p w:rsidR="009B5AD0" w:rsidRPr="002E0905" w:rsidRDefault="009B5AD0" w:rsidP="009B5AD0">
            <w:pPr>
              <w:rPr>
                <w:rFonts w:ascii="Times New Roman" w:hAnsi="Times New Roman" w:cs="Times New Roman"/>
              </w:rPr>
            </w:pPr>
          </w:p>
        </w:tc>
        <w:tc>
          <w:tcPr>
            <w:tcW w:w="1134" w:type="dxa"/>
          </w:tcPr>
          <w:p w:rsidR="009B5AD0" w:rsidRPr="002E0905" w:rsidRDefault="009B5AD0" w:rsidP="009B5AD0">
            <w:pPr>
              <w:rPr>
                <w:rFonts w:ascii="Times New Roman" w:hAnsi="Times New Roman" w:cs="Times New Roman"/>
              </w:rPr>
            </w:pPr>
          </w:p>
        </w:tc>
        <w:tc>
          <w:tcPr>
            <w:tcW w:w="986" w:type="dxa"/>
          </w:tcPr>
          <w:p w:rsidR="009B5AD0" w:rsidRPr="002E0905" w:rsidRDefault="009B5AD0" w:rsidP="009B5AD0">
            <w:pPr>
              <w:rPr>
                <w:rFonts w:ascii="Times New Roman" w:hAnsi="Times New Roman" w:cs="Times New Roman"/>
              </w:rPr>
            </w:pPr>
          </w:p>
        </w:tc>
      </w:tr>
    </w:tbl>
    <w:p w:rsidR="009B5AD0" w:rsidRPr="002E0905" w:rsidRDefault="009B5AD0" w:rsidP="009B5AD0">
      <w:pPr>
        <w:rPr>
          <w:rFonts w:ascii="Times New Roman" w:hAnsi="Times New Roman" w:cs="Times New Roman"/>
        </w:rPr>
      </w:pPr>
    </w:p>
    <w:p w:rsidR="009B5AD0" w:rsidRPr="002E0905" w:rsidRDefault="009B5AD0">
      <w:pPr>
        <w:rPr>
          <w:rFonts w:ascii="Times New Roman" w:hAnsi="Times New Roman" w:cs="Times New Roman"/>
        </w:rPr>
      </w:pPr>
    </w:p>
    <w:sectPr w:rsidR="009B5AD0" w:rsidRPr="002E090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05A" w:rsidRDefault="0002505A" w:rsidP="008E6BF4">
      <w:pPr>
        <w:spacing w:after="0" w:line="240" w:lineRule="auto"/>
      </w:pPr>
      <w:r>
        <w:separator/>
      </w:r>
    </w:p>
  </w:endnote>
  <w:endnote w:type="continuationSeparator" w:id="0">
    <w:p w:rsidR="0002505A" w:rsidRDefault="0002505A" w:rsidP="008E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FB" w:rsidRDefault="00B333F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05A" w:rsidRDefault="0002505A" w:rsidP="008E6BF4">
      <w:pPr>
        <w:spacing w:after="0" w:line="240" w:lineRule="auto"/>
      </w:pPr>
      <w:r>
        <w:separator/>
      </w:r>
    </w:p>
  </w:footnote>
  <w:footnote w:type="continuationSeparator" w:id="0">
    <w:p w:rsidR="0002505A" w:rsidRDefault="0002505A" w:rsidP="008E6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FC"/>
    <w:rsid w:val="0002505A"/>
    <w:rsid w:val="000D6258"/>
    <w:rsid w:val="00131235"/>
    <w:rsid w:val="0021048F"/>
    <w:rsid w:val="002E0905"/>
    <w:rsid w:val="00390E68"/>
    <w:rsid w:val="003948B3"/>
    <w:rsid w:val="003A360B"/>
    <w:rsid w:val="003B06FB"/>
    <w:rsid w:val="00457B2E"/>
    <w:rsid w:val="00661758"/>
    <w:rsid w:val="006C7001"/>
    <w:rsid w:val="00700E5F"/>
    <w:rsid w:val="007806A5"/>
    <w:rsid w:val="007B1D2B"/>
    <w:rsid w:val="008051E1"/>
    <w:rsid w:val="008116CB"/>
    <w:rsid w:val="008D0A5F"/>
    <w:rsid w:val="008E38FC"/>
    <w:rsid w:val="008E6BF4"/>
    <w:rsid w:val="008F5736"/>
    <w:rsid w:val="009675BC"/>
    <w:rsid w:val="009B5AD0"/>
    <w:rsid w:val="009E242F"/>
    <w:rsid w:val="009E7523"/>
    <w:rsid w:val="00A50FFF"/>
    <w:rsid w:val="00A5605E"/>
    <w:rsid w:val="00A66F19"/>
    <w:rsid w:val="00B000E1"/>
    <w:rsid w:val="00B333FB"/>
    <w:rsid w:val="00B75643"/>
    <w:rsid w:val="00C13841"/>
    <w:rsid w:val="00C52644"/>
    <w:rsid w:val="00C62DE3"/>
    <w:rsid w:val="00D100E2"/>
    <w:rsid w:val="00D87E6A"/>
    <w:rsid w:val="00E01F9C"/>
    <w:rsid w:val="00F12E97"/>
    <w:rsid w:val="00F9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4981"/>
  <w15:chartTrackingRefBased/>
  <w15:docId w15:val="{0A6DA02F-10E7-4FD2-A31F-6227A37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42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5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a0"/>
    <w:rsid w:val="00A66F19"/>
    <w:rPr>
      <w:rFonts w:ascii="TimesNewRomanPSMT" w:hAnsi="TimesNewRomanPSMT" w:hint="default"/>
      <w:b w:val="0"/>
      <w:bCs w:val="0"/>
      <w:i w:val="0"/>
      <w:iCs w:val="0"/>
      <w:color w:val="000000"/>
      <w:sz w:val="28"/>
      <w:szCs w:val="28"/>
    </w:rPr>
  </w:style>
  <w:style w:type="character" w:styleId="a3">
    <w:name w:val="Subtle Emphasis"/>
    <w:basedOn w:val="a0"/>
    <w:uiPriority w:val="19"/>
    <w:qFormat/>
    <w:rsid w:val="008F5736"/>
    <w:rPr>
      <w:i/>
      <w:iCs/>
      <w:color w:val="404040" w:themeColor="text1" w:themeTint="BF"/>
    </w:rPr>
  </w:style>
  <w:style w:type="table" w:styleId="a4">
    <w:name w:val="Table Grid"/>
    <w:basedOn w:val="a1"/>
    <w:uiPriority w:val="39"/>
    <w:rsid w:val="0039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6B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E6BF4"/>
  </w:style>
  <w:style w:type="paragraph" w:styleId="a7">
    <w:name w:val="footer"/>
    <w:basedOn w:val="a"/>
    <w:link w:val="a8"/>
    <w:uiPriority w:val="99"/>
    <w:unhideWhenUsed/>
    <w:rsid w:val="008E6B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6BF4"/>
  </w:style>
  <w:style w:type="paragraph" w:styleId="a9">
    <w:name w:val="Balloon Text"/>
    <w:basedOn w:val="a"/>
    <w:link w:val="aa"/>
    <w:uiPriority w:val="99"/>
    <w:semiHidden/>
    <w:unhideWhenUsed/>
    <w:rsid w:val="00A50F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0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81660">
      <w:bodyDiv w:val="1"/>
      <w:marLeft w:val="0"/>
      <w:marRight w:val="0"/>
      <w:marTop w:val="0"/>
      <w:marBottom w:val="0"/>
      <w:divBdr>
        <w:top w:val="none" w:sz="0" w:space="0" w:color="auto"/>
        <w:left w:val="none" w:sz="0" w:space="0" w:color="auto"/>
        <w:bottom w:val="none" w:sz="0" w:space="0" w:color="auto"/>
        <w:right w:val="none" w:sz="0" w:space="0" w:color="auto"/>
      </w:divBdr>
    </w:div>
    <w:div w:id="13545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4650</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2023-02-17T06:30:00Z</cp:lastPrinted>
  <dcterms:created xsi:type="dcterms:W3CDTF">2022-11-08T11:04:00Z</dcterms:created>
  <dcterms:modified xsi:type="dcterms:W3CDTF">2023-02-17T06:32:00Z</dcterms:modified>
</cp:coreProperties>
</file>